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2E16" w14:textId="77777777" w:rsidR="00505532" w:rsidRPr="00FE162C" w:rsidRDefault="000F0660">
      <w:pPr>
        <w:pStyle w:val="Titel"/>
        <w:tabs>
          <w:tab w:val="left" w:pos="1177"/>
          <w:tab w:val="left" w:pos="9810"/>
        </w:tabs>
        <w:spacing w:line="563" w:lineRule="exact"/>
        <w:rPr>
          <w:u w:val="none"/>
          <w:lang w:val="da-DK"/>
        </w:rPr>
      </w:pPr>
      <w:r>
        <w:tab/>
      </w:r>
      <w:r w:rsidRPr="00FE162C">
        <w:rPr>
          <w:spacing w:val="-12"/>
          <w:lang w:val="da-DK"/>
        </w:rPr>
        <w:t>Referat</w:t>
      </w:r>
      <w:r w:rsidRPr="00FE162C">
        <w:rPr>
          <w:spacing w:val="-18"/>
          <w:lang w:val="da-DK"/>
        </w:rPr>
        <w:t xml:space="preserve"> </w:t>
      </w:r>
      <w:r w:rsidRPr="00FE162C">
        <w:rPr>
          <w:spacing w:val="-12"/>
          <w:lang w:val="da-DK"/>
        </w:rPr>
        <w:t>fra</w:t>
      </w:r>
      <w:r w:rsidRPr="00FE162C">
        <w:rPr>
          <w:spacing w:val="-16"/>
          <w:lang w:val="da-DK"/>
        </w:rPr>
        <w:t xml:space="preserve"> </w:t>
      </w:r>
      <w:r w:rsidRPr="00FE162C">
        <w:rPr>
          <w:spacing w:val="-12"/>
          <w:lang w:val="da-DK"/>
        </w:rPr>
        <w:t>bestyrelsesmøde</w:t>
      </w:r>
      <w:r w:rsidRPr="00FE162C">
        <w:rPr>
          <w:spacing w:val="-15"/>
          <w:lang w:val="da-DK"/>
        </w:rPr>
        <w:t xml:space="preserve"> </w:t>
      </w:r>
      <w:r w:rsidRPr="00FE162C">
        <w:rPr>
          <w:spacing w:val="-12"/>
          <w:lang w:val="da-DK"/>
        </w:rPr>
        <w:t>i</w:t>
      </w:r>
      <w:r w:rsidRPr="00FE162C">
        <w:rPr>
          <w:spacing w:val="-19"/>
          <w:lang w:val="da-DK"/>
        </w:rPr>
        <w:t xml:space="preserve"> </w:t>
      </w:r>
      <w:r w:rsidRPr="00FE162C">
        <w:rPr>
          <w:spacing w:val="-12"/>
          <w:lang w:val="da-DK"/>
        </w:rPr>
        <w:t>Børnenes</w:t>
      </w:r>
      <w:r w:rsidRPr="00FE162C">
        <w:rPr>
          <w:spacing w:val="-16"/>
          <w:lang w:val="da-DK"/>
        </w:rPr>
        <w:t xml:space="preserve"> </w:t>
      </w:r>
      <w:r w:rsidRPr="00FE162C">
        <w:rPr>
          <w:spacing w:val="-12"/>
          <w:lang w:val="da-DK"/>
        </w:rPr>
        <w:t>Ø</w:t>
      </w:r>
      <w:r w:rsidRPr="00FE162C">
        <w:rPr>
          <w:lang w:val="da-DK"/>
        </w:rPr>
        <w:tab/>
      </w:r>
    </w:p>
    <w:p w14:paraId="03542E17" w14:textId="6D6F3E66" w:rsidR="00505532" w:rsidRPr="00061E8E" w:rsidRDefault="000F0660">
      <w:pPr>
        <w:pStyle w:val="Brdtekst"/>
        <w:tabs>
          <w:tab w:val="right" w:pos="2569"/>
        </w:tabs>
        <w:spacing w:before="468"/>
        <w:ind w:left="140"/>
        <w:rPr>
          <w:lang w:val="da-DK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3542E83" wp14:editId="03542E84">
            <wp:simplePos x="0" y="0"/>
            <wp:positionH relativeFrom="page">
              <wp:posOffset>5705475</wp:posOffset>
            </wp:positionH>
            <wp:positionV relativeFrom="paragraph">
              <wp:posOffset>240597</wp:posOffset>
            </wp:positionV>
            <wp:extent cx="955039" cy="8647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039" cy="86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7F44">
        <w:rPr>
          <w:spacing w:val="-2"/>
          <w:lang w:val="da-DK"/>
        </w:rPr>
        <w:t>Dato:</w:t>
      </w:r>
      <w:r w:rsidRPr="00797F44">
        <w:rPr>
          <w:lang w:val="da-DK"/>
        </w:rPr>
        <w:tab/>
      </w:r>
      <w:r w:rsidR="000C5F0C" w:rsidRPr="000C5F0C">
        <w:rPr>
          <w:spacing w:val="-5"/>
          <w:lang w:val="da-DK"/>
        </w:rPr>
        <w:t>2</w:t>
      </w:r>
      <w:r w:rsidR="00797F44">
        <w:rPr>
          <w:spacing w:val="-5"/>
          <w:lang w:val="da-DK"/>
        </w:rPr>
        <w:t>8</w:t>
      </w:r>
      <w:r w:rsidR="00061E8E" w:rsidRPr="000C5F0C">
        <w:rPr>
          <w:spacing w:val="-5"/>
          <w:lang w:val="da-DK"/>
        </w:rPr>
        <w:t>-</w:t>
      </w:r>
      <w:r w:rsidR="00797F44">
        <w:rPr>
          <w:spacing w:val="-5"/>
          <w:lang w:val="da-DK"/>
        </w:rPr>
        <w:t>01</w:t>
      </w:r>
      <w:r w:rsidR="00061E8E" w:rsidRPr="000C5F0C">
        <w:rPr>
          <w:spacing w:val="-5"/>
          <w:lang w:val="da-DK"/>
        </w:rPr>
        <w:t>-202</w:t>
      </w:r>
      <w:r w:rsidR="00797F44">
        <w:rPr>
          <w:spacing w:val="-5"/>
          <w:lang w:val="da-DK"/>
        </w:rPr>
        <w:t>6</w:t>
      </w:r>
    </w:p>
    <w:p w14:paraId="03542E18" w14:textId="589E86EE" w:rsidR="00505532" w:rsidRPr="00061E8E" w:rsidRDefault="000F0660">
      <w:pPr>
        <w:pStyle w:val="Brdtekst"/>
        <w:tabs>
          <w:tab w:val="left" w:pos="1443"/>
        </w:tabs>
        <w:spacing w:before="185" w:line="388" w:lineRule="auto"/>
        <w:ind w:left="140" w:right="7499"/>
        <w:rPr>
          <w:lang w:val="da-DK"/>
        </w:rPr>
      </w:pPr>
      <w:r w:rsidRPr="00797F44">
        <w:rPr>
          <w:spacing w:val="-2"/>
          <w:lang w:val="da-DK"/>
        </w:rPr>
        <w:t>Tidsrum:</w:t>
      </w:r>
      <w:r w:rsidRPr="00797F44">
        <w:rPr>
          <w:lang w:val="da-DK"/>
        </w:rPr>
        <w:tab/>
        <w:t>1</w:t>
      </w:r>
      <w:r w:rsidR="00797F44" w:rsidRPr="00797F44">
        <w:rPr>
          <w:lang w:val="da-DK"/>
        </w:rPr>
        <w:t>8</w:t>
      </w:r>
      <w:r w:rsidR="000C5F0C" w:rsidRPr="00797F44">
        <w:rPr>
          <w:lang w:val="da-DK"/>
        </w:rPr>
        <w:t>:</w:t>
      </w:r>
      <w:r w:rsidR="00797F44" w:rsidRPr="00797F44">
        <w:rPr>
          <w:lang w:val="da-DK"/>
        </w:rPr>
        <w:t>3</w:t>
      </w:r>
      <w:r w:rsidR="006F1358" w:rsidRPr="00797F44">
        <w:rPr>
          <w:lang w:val="da-DK"/>
        </w:rPr>
        <w:t>0</w:t>
      </w:r>
      <w:r w:rsidRPr="00797F44">
        <w:rPr>
          <w:lang w:val="da-DK"/>
        </w:rPr>
        <w:t>– 21:</w:t>
      </w:r>
      <w:r w:rsidR="00797F44" w:rsidRPr="00797F44">
        <w:rPr>
          <w:lang w:val="da-DK"/>
        </w:rPr>
        <w:t xml:space="preserve">00 </w:t>
      </w:r>
      <w:r w:rsidRPr="00797F44">
        <w:rPr>
          <w:spacing w:val="-2"/>
          <w:lang w:val="da-DK"/>
        </w:rPr>
        <w:t>Referent</w:t>
      </w:r>
      <w:r w:rsidR="00061E8E">
        <w:rPr>
          <w:spacing w:val="-2"/>
          <w:lang w:val="da-DK"/>
        </w:rPr>
        <w:t>:</w:t>
      </w:r>
      <w:r w:rsidR="00061E8E">
        <w:rPr>
          <w:spacing w:val="-2"/>
          <w:lang w:val="da-DK"/>
        </w:rPr>
        <w:tab/>
      </w:r>
      <w:r w:rsidR="00797F44">
        <w:rPr>
          <w:spacing w:val="-2"/>
          <w:lang w:val="da-DK"/>
        </w:rPr>
        <w:t>Elena Bech</w:t>
      </w:r>
    </w:p>
    <w:p w14:paraId="03542E19" w14:textId="77777777" w:rsidR="00505532" w:rsidRPr="00797F44" w:rsidRDefault="000F0660">
      <w:pPr>
        <w:pStyle w:val="Brdtekst"/>
        <w:spacing w:before="44"/>
        <w:rPr>
          <w:sz w:val="20"/>
          <w:lang w:val="da-DK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542E85" wp14:editId="03542E86">
                <wp:simplePos x="0" y="0"/>
                <wp:positionH relativeFrom="page">
                  <wp:posOffset>701040</wp:posOffset>
                </wp:positionH>
                <wp:positionV relativeFrom="paragraph">
                  <wp:posOffset>198289</wp:posOffset>
                </wp:positionV>
                <wp:extent cx="61582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952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8230" y="9144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08731" id="Graphic 2" o:spid="_x0000_s1026" style="position:absolute;margin-left:55.2pt;margin-top:15.6pt;width:484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" path="m6158230,l,,,9144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542E1A" w14:textId="77777777" w:rsidR="00505532" w:rsidRPr="00797F44" w:rsidRDefault="00505532">
      <w:pPr>
        <w:pStyle w:val="Brdtekst"/>
        <w:spacing w:before="5"/>
        <w:rPr>
          <w:sz w:val="13"/>
          <w:lang w:val="da-DK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945"/>
        <w:gridCol w:w="1545"/>
        <w:gridCol w:w="2426"/>
        <w:gridCol w:w="314"/>
        <w:gridCol w:w="486"/>
        <w:gridCol w:w="148"/>
        <w:gridCol w:w="252"/>
        <w:gridCol w:w="399"/>
        <w:gridCol w:w="400"/>
        <w:gridCol w:w="401"/>
      </w:tblGrid>
      <w:tr w:rsidR="00505532" w14:paraId="03542E21" w14:textId="77777777" w:rsidTr="001547D3">
        <w:trPr>
          <w:trHeight w:val="289"/>
        </w:trPr>
        <w:tc>
          <w:tcPr>
            <w:tcW w:w="2263" w:type="dxa"/>
          </w:tcPr>
          <w:p w14:paraId="03542E1B" w14:textId="77777777" w:rsidR="00505532" w:rsidRDefault="000F0660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Navn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945" w:type="dxa"/>
          </w:tcPr>
          <w:p w14:paraId="03542E1C" w14:textId="77777777" w:rsidR="00505532" w:rsidRDefault="000F0660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Tilstede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545" w:type="dxa"/>
          </w:tcPr>
          <w:p w14:paraId="03542E1D" w14:textId="77777777" w:rsidR="00505532" w:rsidRDefault="000F0660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Fraværende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426" w:type="dxa"/>
          </w:tcPr>
          <w:p w14:paraId="03542E1E" w14:textId="77777777" w:rsidR="00505532" w:rsidRDefault="000F0660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Navn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948" w:type="dxa"/>
            <w:gridSpan w:val="3"/>
          </w:tcPr>
          <w:p w14:paraId="03542E1F" w14:textId="77777777" w:rsidR="00505532" w:rsidRDefault="000F0660">
            <w:pPr>
              <w:pStyle w:val="TableParagraph"/>
              <w:spacing w:line="270" w:lineRule="exact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Tilstede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452" w:type="dxa"/>
            <w:gridSpan w:val="4"/>
          </w:tcPr>
          <w:p w14:paraId="03542E20" w14:textId="77777777" w:rsidR="00505532" w:rsidRDefault="000F0660">
            <w:pPr>
              <w:pStyle w:val="TableParagraph"/>
              <w:spacing w:line="270" w:lineRule="exact"/>
              <w:ind w:left="1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Fraværende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1547D3" w14:paraId="03542E2D" w14:textId="77777777" w:rsidTr="001547D3">
        <w:trPr>
          <w:trHeight w:val="1895"/>
        </w:trPr>
        <w:tc>
          <w:tcPr>
            <w:tcW w:w="4753" w:type="dxa"/>
            <w:gridSpan w:val="3"/>
            <w:tcBorders>
              <w:left w:val="nil"/>
              <w:bottom w:val="nil"/>
            </w:tcBorders>
          </w:tcPr>
          <w:p w14:paraId="03542E22" w14:textId="77777777" w:rsidR="001547D3" w:rsidRPr="00FE162C" w:rsidRDefault="001547D3" w:rsidP="00071BDF">
            <w:pPr>
              <w:pStyle w:val="TableParagraph"/>
              <w:spacing w:before="4" w:line="282" w:lineRule="exact"/>
              <w:ind w:left="117"/>
              <w:rPr>
                <w:i/>
                <w:sz w:val="24"/>
                <w:lang w:val="da-DK"/>
              </w:rPr>
            </w:pPr>
            <w:r w:rsidRPr="00FE162C">
              <w:rPr>
                <w:i/>
                <w:spacing w:val="-2"/>
                <w:sz w:val="24"/>
                <w:u w:val="single"/>
                <w:lang w:val="da-DK"/>
              </w:rPr>
              <w:t>Bestyrelse:</w:t>
            </w:r>
          </w:p>
          <w:p w14:paraId="03542E23" w14:textId="025DC8B7" w:rsidR="001547D3" w:rsidRPr="00FE162C" w:rsidRDefault="001547D3" w:rsidP="004F3234">
            <w:pPr>
              <w:pStyle w:val="TableParagraph"/>
              <w:tabs>
                <w:tab w:val="left" w:pos="2054"/>
                <w:tab w:val="left" w:pos="3299"/>
              </w:tabs>
              <w:spacing w:line="300" w:lineRule="exact"/>
              <w:ind w:left="0" w:right="627"/>
              <w:jc w:val="right"/>
              <w:rPr>
                <w:rFonts w:ascii="MS Gothic" w:hAnsi="MS Gothic"/>
                <w:sz w:val="24"/>
                <w:lang w:val="da-DK"/>
              </w:rPr>
            </w:pPr>
            <w:r w:rsidRPr="00FE162C">
              <w:rPr>
                <w:spacing w:val="-10"/>
                <w:sz w:val="24"/>
                <w:lang w:val="da-DK"/>
              </w:rPr>
              <w:t>An</w:t>
            </w:r>
            <w:r w:rsidR="00934EC5">
              <w:rPr>
                <w:spacing w:val="-10"/>
                <w:sz w:val="24"/>
                <w:lang w:val="da-DK"/>
              </w:rPr>
              <w:t>dreas Knudsen</w:t>
            </w:r>
            <w:r w:rsidRPr="00FE162C">
              <w:rPr>
                <w:spacing w:val="-14"/>
                <w:sz w:val="24"/>
                <w:lang w:val="da-DK"/>
              </w:rPr>
              <w:t xml:space="preserve"> </w:t>
            </w:r>
            <w:r w:rsidRPr="00FE162C">
              <w:rPr>
                <w:spacing w:val="-10"/>
                <w:sz w:val="20"/>
                <w:lang w:val="da-DK"/>
              </w:rPr>
              <w:t>*(F)</w:t>
            </w:r>
            <w:r w:rsidRPr="00FE162C">
              <w:rPr>
                <w:sz w:val="20"/>
                <w:lang w:val="da-DK"/>
              </w:rPr>
              <w:tab/>
            </w:r>
            <w:sdt>
              <w:sdtPr>
                <w:rPr>
                  <w:sz w:val="20"/>
                  <w:lang w:val="da-DK"/>
                </w:rPr>
                <w:id w:val="-363053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sz w:val="20"/>
                    <w:lang w:val="da-DK"/>
                  </w:rPr>
                  <w:t>☒</w:t>
                </w:r>
              </w:sdtContent>
            </w:sdt>
            <w:r w:rsidRPr="00FE162C">
              <w:rPr>
                <w:rFonts w:ascii="MS Gothic" w:hAnsi="MS Gothic"/>
                <w:sz w:val="24"/>
                <w:lang w:val="da-DK"/>
              </w:rPr>
              <w:tab/>
            </w:r>
            <w:sdt>
              <w:sdtPr>
                <w:rPr>
                  <w:rFonts w:ascii="MS Gothic" w:hAnsi="MS Gothic"/>
                  <w:sz w:val="24"/>
                  <w:lang w:val="da-DK"/>
                </w:rPr>
                <w:id w:val="-10089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162C">
                  <w:rPr>
                    <w:rFonts w:ascii="MS Gothic" w:eastAsia="MS Gothic" w:hAnsi="MS Gothic" w:hint="eastAsia"/>
                    <w:sz w:val="24"/>
                    <w:lang w:val="da-DK"/>
                  </w:rPr>
                  <w:t>☐</w:t>
                </w:r>
              </w:sdtContent>
            </w:sdt>
          </w:p>
          <w:p w14:paraId="03542E24" w14:textId="7C5AB632" w:rsidR="001547D3" w:rsidRPr="00FE162C" w:rsidRDefault="000F0660" w:rsidP="004F3234">
            <w:pPr>
              <w:pStyle w:val="TableParagraph"/>
              <w:tabs>
                <w:tab w:val="left" w:pos="2411"/>
                <w:tab w:val="left" w:pos="3674"/>
              </w:tabs>
              <w:spacing w:line="325" w:lineRule="exact"/>
              <w:ind w:left="0" w:right="644"/>
              <w:jc w:val="right"/>
              <w:rPr>
                <w:rFonts w:ascii="Segoe UI Symbol" w:hAnsi="Segoe UI Symbol"/>
                <w:sz w:val="24"/>
                <w:lang w:val="da-DK"/>
              </w:rPr>
            </w:pPr>
            <w:r>
              <w:rPr>
                <w:spacing w:val="-10"/>
                <w:position w:val="1"/>
                <w:sz w:val="24"/>
                <w:lang w:val="da-DK"/>
              </w:rPr>
              <w:t xml:space="preserve">       </w:t>
            </w:r>
            <w:r w:rsidR="004F3234">
              <w:rPr>
                <w:spacing w:val="-10"/>
                <w:position w:val="1"/>
                <w:sz w:val="24"/>
                <w:lang w:val="da-DK"/>
              </w:rPr>
              <w:t>Lise Skjødt Sørensen</w:t>
            </w:r>
            <w:r w:rsidR="001547D3" w:rsidRPr="00FE162C">
              <w:rPr>
                <w:position w:val="1"/>
                <w:sz w:val="20"/>
                <w:lang w:val="da-DK"/>
              </w:rPr>
              <w:tab/>
            </w:r>
            <w:sdt>
              <w:sdtPr>
                <w:rPr>
                  <w:position w:val="1"/>
                  <w:sz w:val="20"/>
                  <w:lang w:val="da-DK"/>
                </w:rPr>
                <w:id w:val="473026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position w:val="1"/>
                    <w:sz w:val="20"/>
                    <w:lang w:val="da-DK"/>
                  </w:rPr>
                  <w:t>☒</w:t>
                </w:r>
              </w:sdtContent>
            </w:sdt>
            <w:r w:rsidR="001547D3" w:rsidRPr="00FE162C">
              <w:rPr>
                <w:rFonts w:ascii="MS Gothic" w:hAnsi="MS Gothic"/>
                <w:sz w:val="24"/>
                <w:lang w:val="da-DK"/>
              </w:rPr>
              <w:tab/>
            </w:r>
            <w:sdt>
              <w:sdtPr>
                <w:rPr>
                  <w:rFonts w:ascii="MS Gothic" w:hAnsi="MS Gothic"/>
                  <w:sz w:val="24"/>
                  <w:lang w:val="da-DK"/>
                </w:rPr>
                <w:id w:val="-162468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D3" w:rsidRPr="00FE162C">
                  <w:rPr>
                    <w:rFonts w:ascii="MS Gothic" w:eastAsia="MS Gothic" w:hAnsi="MS Gothic" w:hint="eastAsia"/>
                    <w:sz w:val="24"/>
                    <w:lang w:val="da-DK"/>
                  </w:rPr>
                  <w:t>☐</w:t>
                </w:r>
              </w:sdtContent>
            </w:sdt>
          </w:p>
          <w:p w14:paraId="03542E25" w14:textId="6F7CEF2C" w:rsidR="001547D3" w:rsidRPr="00FE162C" w:rsidRDefault="00934EC5" w:rsidP="004F3234">
            <w:pPr>
              <w:pStyle w:val="TableParagraph"/>
              <w:tabs>
                <w:tab w:val="left" w:pos="1847"/>
                <w:tab w:val="left" w:pos="3110"/>
              </w:tabs>
              <w:spacing w:before="7" w:line="312" w:lineRule="exact"/>
              <w:ind w:left="0" w:right="644"/>
              <w:jc w:val="right"/>
              <w:rPr>
                <w:rFonts w:ascii="Segoe UI Symbol" w:hAnsi="Segoe UI Symbol"/>
                <w:sz w:val="24"/>
                <w:lang w:val="da-DK"/>
              </w:rPr>
            </w:pPr>
            <w:r w:rsidRPr="00FE162C">
              <w:rPr>
                <w:spacing w:val="-6"/>
                <w:position w:val="2"/>
                <w:sz w:val="24"/>
                <w:lang w:val="da-DK"/>
              </w:rPr>
              <w:t xml:space="preserve">Emil </w:t>
            </w:r>
            <w:r w:rsidR="004F3234" w:rsidRPr="00FE162C">
              <w:rPr>
                <w:spacing w:val="-6"/>
                <w:position w:val="2"/>
                <w:sz w:val="24"/>
                <w:lang w:val="da-DK"/>
              </w:rPr>
              <w:t>Lundsgaard</w:t>
            </w:r>
            <w:r w:rsidR="001547D3" w:rsidRPr="00FE162C">
              <w:rPr>
                <w:position w:val="2"/>
                <w:sz w:val="24"/>
                <w:lang w:val="da-DK"/>
              </w:rPr>
              <w:tab/>
            </w:r>
            <w:sdt>
              <w:sdtPr>
                <w:rPr>
                  <w:position w:val="2"/>
                  <w:sz w:val="24"/>
                  <w:lang w:val="da-DK"/>
                </w:rPr>
                <w:id w:val="-7429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D3" w:rsidRPr="00FE162C">
                  <w:rPr>
                    <w:rFonts w:ascii="MS Gothic" w:eastAsia="MS Gothic" w:hAnsi="MS Gothic" w:hint="eastAsia"/>
                    <w:position w:val="2"/>
                    <w:sz w:val="24"/>
                    <w:lang w:val="da-DK"/>
                  </w:rPr>
                  <w:t>☐</w:t>
                </w:r>
              </w:sdtContent>
            </w:sdt>
            <w:r w:rsidR="001547D3" w:rsidRPr="00FE162C">
              <w:rPr>
                <w:rFonts w:ascii="MS Gothic" w:hAnsi="MS Gothic"/>
                <w:position w:val="1"/>
                <w:sz w:val="24"/>
                <w:lang w:val="da-DK"/>
              </w:rPr>
              <w:tab/>
            </w:r>
            <w:sdt>
              <w:sdtPr>
                <w:rPr>
                  <w:rFonts w:ascii="MS Gothic" w:hAnsi="MS Gothic"/>
                  <w:position w:val="1"/>
                  <w:sz w:val="24"/>
                  <w:lang w:val="da-DK"/>
                </w:rPr>
                <w:id w:val="-3727637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position w:val="1"/>
                    <w:sz w:val="24"/>
                    <w:lang w:val="da-DK"/>
                  </w:rPr>
                  <w:t>☒</w:t>
                </w:r>
              </w:sdtContent>
            </w:sdt>
          </w:p>
          <w:p w14:paraId="03542E26" w14:textId="5D3748EB" w:rsidR="001547D3" w:rsidRPr="00FE162C" w:rsidRDefault="004F3234" w:rsidP="004F3234">
            <w:pPr>
              <w:pStyle w:val="TableParagraph"/>
              <w:tabs>
                <w:tab w:val="left" w:pos="2068"/>
                <w:tab w:val="left" w:pos="3314"/>
              </w:tabs>
              <w:spacing w:line="305" w:lineRule="exact"/>
              <w:ind w:left="0" w:right="627"/>
              <w:jc w:val="right"/>
              <w:rPr>
                <w:rFonts w:ascii="MS Gothic" w:hAnsi="MS Gothic"/>
                <w:sz w:val="24"/>
                <w:lang w:val="da-DK"/>
              </w:rPr>
            </w:pPr>
            <w:r w:rsidRPr="00FE162C">
              <w:rPr>
                <w:spacing w:val="-10"/>
                <w:sz w:val="24"/>
                <w:lang w:val="da-DK"/>
              </w:rPr>
              <w:t xml:space="preserve">     </w:t>
            </w:r>
            <w:r w:rsidR="00EB302F">
              <w:rPr>
                <w:spacing w:val="-10"/>
                <w:sz w:val="24"/>
                <w:lang w:val="da-DK"/>
              </w:rPr>
              <w:t>Elena Bech Sindberg</w:t>
            </w:r>
            <w:r w:rsidR="001547D3" w:rsidRPr="00FE162C">
              <w:rPr>
                <w:sz w:val="24"/>
                <w:lang w:val="da-DK"/>
              </w:rPr>
              <w:tab/>
            </w:r>
            <w:sdt>
              <w:sdtPr>
                <w:rPr>
                  <w:sz w:val="24"/>
                  <w:lang w:val="da-DK"/>
                </w:rPr>
                <w:id w:val="786620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sz w:val="24"/>
                    <w:lang w:val="da-DK"/>
                  </w:rPr>
                  <w:t>☒</w:t>
                </w:r>
              </w:sdtContent>
            </w:sdt>
            <w:r w:rsidR="001547D3" w:rsidRPr="00FE162C">
              <w:rPr>
                <w:rFonts w:ascii="MS Gothic" w:hAnsi="MS Gothic"/>
                <w:sz w:val="24"/>
                <w:lang w:val="da-DK"/>
              </w:rPr>
              <w:tab/>
            </w:r>
            <w:sdt>
              <w:sdtPr>
                <w:rPr>
                  <w:rFonts w:ascii="MS Gothic" w:hAnsi="MS Gothic"/>
                  <w:sz w:val="24"/>
                  <w:lang w:val="da-DK"/>
                </w:rPr>
                <w:id w:val="-196511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D3" w:rsidRPr="00FE162C">
                  <w:rPr>
                    <w:rFonts w:ascii="MS Gothic" w:eastAsia="MS Gothic" w:hAnsi="MS Gothic" w:hint="eastAsia"/>
                    <w:sz w:val="24"/>
                    <w:lang w:val="da-DK"/>
                  </w:rPr>
                  <w:t>☐</w:t>
                </w:r>
              </w:sdtContent>
            </w:sdt>
          </w:p>
          <w:p w14:paraId="03542E27" w14:textId="7F8BFEFD" w:rsidR="001547D3" w:rsidRPr="004F3234" w:rsidRDefault="004F3234" w:rsidP="004F3234">
            <w:pPr>
              <w:pStyle w:val="TableParagraph"/>
              <w:tabs>
                <w:tab w:val="left" w:pos="2001"/>
                <w:tab w:val="left" w:pos="3263"/>
              </w:tabs>
              <w:spacing w:before="13"/>
              <w:ind w:left="0" w:right="644"/>
              <w:jc w:val="right"/>
              <w:rPr>
                <w:rFonts w:ascii="Segoe UI Symbol" w:hAnsi="Segoe UI Symbol"/>
                <w:position w:val="-2"/>
                <w:sz w:val="24"/>
              </w:rPr>
            </w:pPr>
            <w:r w:rsidRPr="00FE162C">
              <w:rPr>
                <w:sz w:val="24"/>
                <w:lang w:val="da-DK"/>
              </w:rPr>
              <w:t xml:space="preserve">  </w:t>
            </w:r>
            <w:r>
              <w:rPr>
                <w:sz w:val="24"/>
                <w:lang w:val="da-DK"/>
              </w:rPr>
              <w:t>Peter A. Nielsen</w:t>
            </w:r>
            <w:r w:rsidR="001547D3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434064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1547D3">
              <w:rPr>
                <w:rFonts w:ascii="MS Gothic" w:hAnsi="MS Gothic"/>
                <w:position w:val="-1"/>
                <w:sz w:val="24"/>
              </w:rPr>
              <w:tab/>
            </w:r>
            <w:sdt>
              <w:sdtPr>
                <w:rPr>
                  <w:rFonts w:ascii="MS Gothic" w:hAnsi="MS Gothic"/>
                  <w:position w:val="-1"/>
                  <w:sz w:val="24"/>
                </w:rPr>
                <w:id w:val="-16741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7D3">
                  <w:rPr>
                    <w:rFonts w:ascii="MS Gothic" w:eastAsia="MS Gothic" w:hAnsi="MS Gothic" w:hint="eastAsia"/>
                    <w:position w:val="-1"/>
                    <w:sz w:val="24"/>
                  </w:rPr>
                  <w:t>☐</w:t>
                </w:r>
              </w:sdtContent>
            </w:sdt>
          </w:p>
        </w:tc>
        <w:tc>
          <w:tcPr>
            <w:tcW w:w="2426" w:type="dxa"/>
            <w:tcBorders>
              <w:bottom w:val="nil"/>
              <w:right w:val="nil"/>
            </w:tcBorders>
          </w:tcPr>
          <w:p w14:paraId="03542E28" w14:textId="77777777" w:rsidR="001547D3" w:rsidRDefault="001547D3" w:rsidP="004F3234">
            <w:pPr>
              <w:pStyle w:val="TableParagraph"/>
              <w:spacing w:before="4" w:line="290" w:lineRule="exact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  <w:u w:val="single"/>
              </w:rPr>
              <w:t>Suppleanter</w:t>
            </w:r>
            <w:proofErr w:type="spellEnd"/>
            <w:r>
              <w:rPr>
                <w:i/>
                <w:spacing w:val="-2"/>
                <w:sz w:val="24"/>
                <w:u w:val="single"/>
              </w:rPr>
              <w:t>:</w:t>
            </w:r>
          </w:p>
          <w:p w14:paraId="1D68CC70" w14:textId="11C32699" w:rsidR="001547D3" w:rsidRPr="004F3234" w:rsidRDefault="004F3234" w:rsidP="00071BDF">
            <w:pPr>
              <w:pStyle w:val="TableParagraph"/>
              <w:spacing w:line="261" w:lineRule="auto"/>
              <w:ind w:left="416" w:right="70" w:hanging="288"/>
              <w:jc w:val="right"/>
              <w:rPr>
                <w:spacing w:val="-10"/>
                <w:sz w:val="24"/>
              </w:rPr>
            </w:pPr>
            <w:r w:rsidRPr="004F3234">
              <w:rPr>
                <w:spacing w:val="-10"/>
                <w:sz w:val="24"/>
              </w:rPr>
              <w:t>P</w:t>
            </w:r>
            <w:r>
              <w:rPr>
                <w:spacing w:val="-10"/>
                <w:sz w:val="24"/>
              </w:rPr>
              <w:t>atrick Dahl Nielsen</w:t>
            </w:r>
          </w:p>
          <w:p w14:paraId="6FDA58F1" w14:textId="77777777" w:rsidR="001547D3" w:rsidRDefault="004F3234" w:rsidP="00071BDF">
            <w:pPr>
              <w:pStyle w:val="TableParagraph"/>
              <w:spacing w:line="261" w:lineRule="auto"/>
              <w:ind w:right="70"/>
              <w:jc w:val="right"/>
              <w:rPr>
                <w:sz w:val="24"/>
              </w:rPr>
            </w:pPr>
            <w:r w:rsidRPr="004F3234">
              <w:rPr>
                <w:sz w:val="24"/>
              </w:rPr>
              <w:t>Anne Be</w:t>
            </w:r>
            <w:r>
              <w:rPr>
                <w:sz w:val="24"/>
              </w:rPr>
              <w:t>ch Drews</w:t>
            </w:r>
          </w:p>
          <w:p w14:paraId="03542E29" w14:textId="4941A748" w:rsidR="00047BFA" w:rsidRPr="00047BFA" w:rsidRDefault="00047BFA" w:rsidP="00047BFA">
            <w:r>
              <w:t xml:space="preserve">            </w:t>
            </w: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14:paraId="0A8FC2C6" w14:textId="4B0BB7F7" w:rsidR="001547D3" w:rsidRPr="00071BDF" w:rsidRDefault="008E5A78" w:rsidP="00071BDF">
            <w:pPr>
              <w:pStyle w:val="TableParagraph"/>
              <w:tabs>
                <w:tab w:val="center" w:pos="1384"/>
              </w:tabs>
              <w:spacing w:before="276" w:line="311" w:lineRule="exact"/>
              <w:ind w:left="369"/>
              <w:jc w:val="right"/>
              <w:rPr>
                <w:rFonts w:ascii="MS Gothic" w:hAnsi="MS Gothic"/>
                <w:sz w:val="24"/>
                <w:lang w:val="da-DK"/>
              </w:rPr>
            </w:pPr>
            <w:sdt>
              <w:sdtPr>
                <w:rPr>
                  <w:rFonts w:ascii="MS Gothic" w:hAnsi="MS Gothic"/>
                  <w:sz w:val="24"/>
                  <w:lang w:val="da-DK"/>
                </w:rPr>
                <w:id w:val="185784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44">
                  <w:rPr>
                    <w:rFonts w:ascii="MS Gothic" w:eastAsia="MS Gothic" w:hAnsi="MS Gothic" w:hint="eastAsia"/>
                    <w:sz w:val="24"/>
                    <w:lang w:val="da-DK"/>
                  </w:rPr>
                  <w:t>☐</w:t>
                </w:r>
              </w:sdtContent>
            </w:sdt>
            <w:r w:rsidR="001547D3">
              <w:rPr>
                <w:rFonts w:ascii="MS Gothic" w:hAnsi="MS Gothic"/>
                <w:sz w:val="24"/>
                <w:lang w:val="da-DK"/>
              </w:rPr>
              <w:tab/>
            </w:r>
            <w:sdt>
              <w:sdtPr>
                <w:rPr>
                  <w:rFonts w:ascii="MS Gothic" w:hAnsi="MS Gothic"/>
                  <w:sz w:val="24"/>
                  <w:lang w:val="da-DK"/>
                </w:rPr>
                <w:id w:val="1811516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78A">
                  <w:rPr>
                    <w:rFonts w:ascii="MS Gothic" w:eastAsia="MS Gothic" w:hAnsi="MS Gothic" w:hint="eastAsia"/>
                    <w:sz w:val="24"/>
                    <w:lang w:val="da-DK"/>
                  </w:rPr>
                  <w:t>☒</w:t>
                </w:r>
              </w:sdtContent>
            </w:sdt>
          </w:p>
        </w:tc>
        <w:tc>
          <w:tcPr>
            <w:tcW w:w="486" w:type="dxa"/>
            <w:tcBorders>
              <w:left w:val="nil"/>
              <w:bottom w:val="nil"/>
              <w:right w:val="nil"/>
            </w:tcBorders>
          </w:tcPr>
          <w:p w14:paraId="7582F93D" w14:textId="5866222E" w:rsidR="001547D3" w:rsidRDefault="008E5A78" w:rsidP="00071BDF">
            <w:pPr>
              <w:pStyle w:val="TableParagraph"/>
              <w:tabs>
                <w:tab w:val="center" w:pos="1277"/>
              </w:tabs>
              <w:spacing w:line="325" w:lineRule="exact"/>
              <w:jc w:val="right"/>
              <w:rPr>
                <w:rFonts w:ascii="MS Gothic" w:eastAsia="MS Gothic" w:hAnsi="MS Gothic"/>
                <w:sz w:val="24"/>
                <w:lang w:val="da-DK"/>
              </w:rPr>
            </w:pPr>
            <w:sdt>
              <w:sdtPr>
                <w:rPr>
                  <w:rFonts w:ascii="Segoe UI Symbol" w:hAnsi="Segoe UI Symbol"/>
                  <w:color w:val="FFFFFF" w:themeColor="background1"/>
                  <w:sz w:val="24"/>
                  <w:lang w:val="da-DK"/>
                </w:rPr>
                <w:id w:val="1328943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144">
                  <w:rPr>
                    <w:rFonts w:ascii="MS Gothic" w:eastAsia="MS Gothic" w:hAnsi="MS Gothic" w:hint="eastAsia"/>
                    <w:color w:val="FFFFFF" w:themeColor="background1"/>
                    <w:sz w:val="24"/>
                    <w:lang w:val="da-DK"/>
                  </w:rPr>
                  <w:t>☒</w:t>
                </w:r>
              </w:sdtContent>
            </w:sdt>
            <w:r w:rsidR="001547D3">
              <w:rPr>
                <w:rFonts w:ascii="Segoe UI Symbol" w:hAnsi="Segoe UI Symbol"/>
                <w:sz w:val="24"/>
                <w:lang w:val="da-DK"/>
              </w:rPr>
              <w:tab/>
            </w:r>
          </w:p>
          <w:sdt>
            <w:sdtPr>
              <w:rPr>
                <w:rFonts w:hint="eastAsia"/>
                <w:lang w:val="da-DK"/>
              </w:rPr>
              <w:id w:val="-555927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E1C7F" w14:textId="4066FE5D" w:rsidR="001547D3" w:rsidRPr="001547D3" w:rsidRDefault="000F093F" w:rsidP="001547D3">
                <w:pPr>
                  <w:rPr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p>
            </w:sdtContent>
          </w:sdt>
          <w:sdt>
            <w:sdtPr>
              <w:rPr>
                <w:rFonts w:hint="eastAsia"/>
                <w:lang w:val="da-DK"/>
              </w:rPr>
              <w:id w:val="-949623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CEAF0" w14:textId="6AA2EA23" w:rsidR="001547D3" w:rsidRPr="001547D3" w:rsidRDefault="001547D3" w:rsidP="001547D3">
                <w:pPr>
                  <w:rPr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sz w:val="24"/>
                <w:lang w:val="da-DK"/>
              </w:rPr>
              <w:id w:val="-1593858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4B6839" w14:textId="4B215CEC" w:rsidR="001547D3" w:rsidRPr="00F2478A" w:rsidRDefault="001547D3" w:rsidP="001547D3">
                <w:pPr>
                  <w:rPr>
                    <w:rFonts w:ascii="MS Gothic" w:eastAsia="MS Gothic" w:hAnsi="MS Gothic"/>
                    <w:sz w:val="24"/>
                    <w:lang w:val="da-DK"/>
                  </w:rPr>
                </w:pPr>
                <w:r w:rsidRPr="00F2478A">
                  <w:rPr>
                    <w:rFonts w:ascii="MS Gothic" w:eastAsia="MS Gothic" w:hAnsi="MS Gothic" w:hint="eastAsia"/>
                    <w:sz w:val="24"/>
                    <w:lang w:val="da-DK"/>
                  </w:rPr>
                  <w:t>☐</w:t>
                </w:r>
              </w:p>
            </w:sdtContent>
          </w:sdt>
        </w:tc>
        <w:tc>
          <w:tcPr>
            <w:tcW w:w="400" w:type="dxa"/>
            <w:gridSpan w:val="2"/>
            <w:tcBorders>
              <w:left w:val="nil"/>
              <w:bottom w:val="nil"/>
              <w:right w:val="nil"/>
            </w:tcBorders>
          </w:tcPr>
          <w:p w14:paraId="38EA0DFA" w14:textId="77777777" w:rsidR="001547D3" w:rsidRPr="00071BDF" w:rsidRDefault="001547D3" w:rsidP="001547D3">
            <w:pPr>
              <w:pStyle w:val="TableParagraph"/>
              <w:tabs>
                <w:tab w:val="center" w:pos="1277"/>
              </w:tabs>
              <w:spacing w:line="325" w:lineRule="exact"/>
              <w:ind w:left="0"/>
              <w:rPr>
                <w:rFonts w:ascii="Segoe UI Symbol" w:hAnsi="Segoe UI Symbol"/>
                <w:sz w:val="24"/>
                <w:lang w:val="da-DK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14:paraId="0626FD4D" w14:textId="77777777" w:rsidR="001547D3" w:rsidRPr="00071BDF" w:rsidRDefault="001547D3" w:rsidP="00071BDF">
            <w:pPr>
              <w:pStyle w:val="TableParagraph"/>
              <w:tabs>
                <w:tab w:val="center" w:pos="1277"/>
              </w:tabs>
              <w:spacing w:line="325" w:lineRule="exact"/>
              <w:jc w:val="right"/>
              <w:rPr>
                <w:rFonts w:ascii="Segoe UI Symbol" w:hAnsi="Segoe UI Symbol"/>
                <w:sz w:val="24"/>
                <w:lang w:val="da-DK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14:paraId="5009D2D4" w14:textId="77777777" w:rsidR="001547D3" w:rsidRDefault="001547D3" w:rsidP="00071BDF">
            <w:pPr>
              <w:pStyle w:val="TableParagraph"/>
              <w:tabs>
                <w:tab w:val="center" w:pos="1277"/>
              </w:tabs>
              <w:spacing w:line="325" w:lineRule="exact"/>
              <w:jc w:val="right"/>
              <w:rPr>
                <w:rFonts w:ascii="Segoe UI Symbol" w:hAnsi="Segoe UI Symbol"/>
                <w:sz w:val="24"/>
                <w:lang w:val="da-DK"/>
              </w:rPr>
            </w:pPr>
          </w:p>
          <w:sdt>
            <w:sdtPr>
              <w:rPr>
                <w:lang w:val="da-DK"/>
              </w:rPr>
              <w:id w:val="876582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ECE624" w14:textId="0EDD52FC" w:rsidR="001547D3" w:rsidRDefault="00797F44" w:rsidP="001547D3">
                <w:pPr>
                  <w:rPr>
                    <w:rFonts w:ascii="MS Gothic" w:eastAsia="MS Gothic" w:hAnsi="MS Gothic"/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lang w:val="da-DK"/>
                  </w:rPr>
                  <w:t>☒</w:t>
                </w:r>
              </w:p>
            </w:sdtContent>
          </w:sdt>
          <w:sdt>
            <w:sdtPr>
              <w:rPr>
                <w:lang w:val="da-DK"/>
              </w:rPr>
              <w:id w:val="3321858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32A917" w14:textId="6AD1B85D" w:rsidR="001547D3" w:rsidRDefault="00797F44" w:rsidP="001547D3">
                <w:pPr>
                  <w:rPr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lang w:val="da-DK"/>
                  </w:rPr>
                  <w:t>☒</w:t>
                </w:r>
              </w:p>
            </w:sdtContent>
          </w:sdt>
          <w:sdt>
            <w:sdtPr>
              <w:rPr>
                <w:lang w:val="da-DK"/>
              </w:rPr>
              <w:id w:val="1083028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5E67FE" w14:textId="77777777" w:rsidR="001547D3" w:rsidRDefault="00047BFA" w:rsidP="001547D3">
                <w:pPr>
                  <w:rPr>
                    <w:lang w:val="da-DK"/>
                  </w:rPr>
                </w:pPr>
                <w:r>
                  <w:rPr>
                    <w:rFonts w:ascii="MS Gothic" w:eastAsia="MS Gothic" w:hAnsi="MS Gothic" w:hint="eastAsia"/>
                    <w:lang w:val="da-DK"/>
                  </w:rPr>
                  <w:t>☐</w:t>
                </w:r>
              </w:p>
            </w:sdtContent>
          </w:sdt>
          <w:p w14:paraId="20D01F68" w14:textId="22FDE695" w:rsidR="00047BFA" w:rsidRPr="00047BFA" w:rsidRDefault="00047BFA" w:rsidP="00047BFA">
            <w:pPr>
              <w:rPr>
                <w:lang w:val="da-DK"/>
              </w:rPr>
            </w:pP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</w:tcPr>
          <w:p w14:paraId="03542E2C" w14:textId="06EE76AC" w:rsidR="001547D3" w:rsidRPr="00071BDF" w:rsidRDefault="001547D3" w:rsidP="00071BDF">
            <w:pPr>
              <w:pStyle w:val="TableParagraph"/>
              <w:tabs>
                <w:tab w:val="center" w:pos="1277"/>
              </w:tabs>
              <w:spacing w:line="325" w:lineRule="exact"/>
              <w:jc w:val="right"/>
              <w:rPr>
                <w:rFonts w:ascii="Segoe UI Symbol" w:hAnsi="Segoe UI Symbol"/>
                <w:sz w:val="24"/>
                <w:lang w:val="da-DK"/>
              </w:rPr>
            </w:pPr>
          </w:p>
        </w:tc>
      </w:tr>
      <w:tr w:rsidR="00505532" w:rsidRPr="008E5A78" w14:paraId="03542E31" w14:textId="77777777" w:rsidTr="001547D3">
        <w:trPr>
          <w:trHeight w:val="263"/>
        </w:trPr>
        <w:tc>
          <w:tcPr>
            <w:tcW w:w="4753" w:type="dxa"/>
            <w:gridSpan w:val="3"/>
            <w:tcBorders>
              <w:top w:val="nil"/>
              <w:left w:val="nil"/>
              <w:bottom w:val="nil"/>
            </w:tcBorders>
          </w:tcPr>
          <w:p w14:paraId="03542E2E" w14:textId="77777777" w:rsidR="00505532" w:rsidRPr="00FE162C" w:rsidRDefault="000F0660">
            <w:pPr>
              <w:pStyle w:val="TableParagraph"/>
              <w:spacing w:line="229" w:lineRule="exact"/>
              <w:ind w:left="1017"/>
              <w:rPr>
                <w:i/>
                <w:sz w:val="20"/>
                <w:lang w:val="da-DK"/>
              </w:rPr>
            </w:pPr>
            <w:r w:rsidRPr="00FE162C">
              <w:rPr>
                <w:i/>
                <w:spacing w:val="-10"/>
                <w:sz w:val="20"/>
                <w:lang w:val="da-DK"/>
              </w:rPr>
              <w:t>*(F)</w:t>
            </w:r>
            <w:r w:rsidRPr="00FE162C">
              <w:rPr>
                <w:i/>
                <w:spacing w:val="-16"/>
                <w:sz w:val="20"/>
                <w:lang w:val="da-DK"/>
              </w:rPr>
              <w:t xml:space="preserve"> </w:t>
            </w:r>
            <w:r w:rsidRPr="00FE162C">
              <w:rPr>
                <w:i/>
                <w:spacing w:val="-10"/>
                <w:sz w:val="20"/>
                <w:lang w:val="da-DK"/>
              </w:rPr>
              <w:t>–</w:t>
            </w:r>
            <w:r w:rsidRPr="00FE162C">
              <w:rPr>
                <w:i/>
                <w:spacing w:val="-20"/>
                <w:sz w:val="20"/>
                <w:lang w:val="da-DK"/>
              </w:rPr>
              <w:t xml:space="preserve"> </w:t>
            </w:r>
            <w:r w:rsidRPr="00FE162C">
              <w:rPr>
                <w:i/>
                <w:spacing w:val="-10"/>
                <w:sz w:val="20"/>
                <w:lang w:val="da-DK"/>
              </w:rPr>
              <w:t>Formand</w:t>
            </w:r>
            <w:r w:rsidRPr="00FE162C">
              <w:rPr>
                <w:i/>
                <w:spacing w:val="-16"/>
                <w:sz w:val="20"/>
                <w:lang w:val="da-DK"/>
              </w:rPr>
              <w:t xml:space="preserve"> </w:t>
            </w:r>
            <w:r w:rsidRPr="00FE162C">
              <w:rPr>
                <w:i/>
                <w:spacing w:val="-10"/>
                <w:sz w:val="20"/>
                <w:lang w:val="da-DK"/>
              </w:rPr>
              <w:t>&amp;</w:t>
            </w:r>
            <w:r w:rsidRPr="00FE162C">
              <w:rPr>
                <w:i/>
                <w:spacing w:val="-15"/>
                <w:sz w:val="20"/>
                <w:lang w:val="da-DK"/>
              </w:rPr>
              <w:t xml:space="preserve"> </w:t>
            </w:r>
            <w:r w:rsidRPr="00FE162C">
              <w:rPr>
                <w:i/>
                <w:spacing w:val="-10"/>
                <w:sz w:val="20"/>
                <w:lang w:val="da-DK"/>
              </w:rPr>
              <w:t>*(NF)</w:t>
            </w:r>
            <w:r w:rsidRPr="00FE162C">
              <w:rPr>
                <w:i/>
                <w:spacing w:val="-19"/>
                <w:sz w:val="20"/>
                <w:lang w:val="da-DK"/>
              </w:rPr>
              <w:t xml:space="preserve"> </w:t>
            </w:r>
            <w:r w:rsidRPr="00FE162C">
              <w:rPr>
                <w:i/>
                <w:spacing w:val="-10"/>
                <w:sz w:val="20"/>
                <w:lang w:val="da-DK"/>
              </w:rPr>
              <w:t>Næst</w:t>
            </w:r>
            <w:r w:rsidRPr="00FE162C">
              <w:rPr>
                <w:i/>
                <w:spacing w:val="-20"/>
                <w:sz w:val="20"/>
                <w:lang w:val="da-DK"/>
              </w:rPr>
              <w:t xml:space="preserve"> </w:t>
            </w:r>
            <w:r w:rsidRPr="00FE162C">
              <w:rPr>
                <w:i/>
                <w:spacing w:val="-10"/>
                <w:sz w:val="20"/>
                <w:lang w:val="da-DK"/>
              </w:rPr>
              <w:t>formand</w:t>
            </w:r>
          </w:p>
        </w:tc>
        <w:tc>
          <w:tcPr>
            <w:tcW w:w="2426" w:type="dxa"/>
            <w:tcBorders>
              <w:top w:val="nil"/>
              <w:bottom w:val="nil"/>
              <w:right w:val="nil"/>
            </w:tcBorders>
          </w:tcPr>
          <w:p w14:paraId="03542E2F" w14:textId="77777777" w:rsidR="00505532" w:rsidRPr="00FE162C" w:rsidRDefault="00505532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542E30" w14:textId="77777777" w:rsidR="00505532" w:rsidRPr="00FE162C" w:rsidRDefault="00505532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505532" w14:paraId="03542E39" w14:textId="77777777" w:rsidTr="001547D3">
        <w:trPr>
          <w:trHeight w:val="1226"/>
        </w:trPr>
        <w:tc>
          <w:tcPr>
            <w:tcW w:w="4753" w:type="dxa"/>
            <w:gridSpan w:val="3"/>
            <w:tcBorders>
              <w:top w:val="nil"/>
              <w:left w:val="nil"/>
              <w:bottom w:val="nil"/>
            </w:tcBorders>
          </w:tcPr>
          <w:p w14:paraId="03542E32" w14:textId="2E270F7F" w:rsidR="00505532" w:rsidRPr="00FE162C" w:rsidRDefault="000F0660">
            <w:pPr>
              <w:pStyle w:val="TableParagraph"/>
              <w:spacing w:line="280" w:lineRule="exact"/>
              <w:ind w:left="117"/>
              <w:rPr>
                <w:i/>
                <w:sz w:val="24"/>
                <w:lang w:val="da-DK"/>
              </w:rPr>
            </w:pPr>
            <w:r w:rsidRPr="00FE162C">
              <w:rPr>
                <w:i/>
                <w:spacing w:val="-2"/>
                <w:sz w:val="24"/>
                <w:u w:val="single"/>
                <w:lang w:val="da-DK"/>
              </w:rPr>
              <w:t>Leder</w:t>
            </w:r>
            <w:r w:rsidR="004F3234">
              <w:rPr>
                <w:i/>
                <w:spacing w:val="-2"/>
                <w:sz w:val="24"/>
                <w:u w:val="single"/>
                <w:lang w:val="da-DK"/>
              </w:rPr>
              <w:t>e</w:t>
            </w:r>
            <w:r w:rsidRPr="00FE162C">
              <w:rPr>
                <w:i/>
                <w:spacing w:val="-2"/>
                <w:sz w:val="24"/>
                <w:u w:val="single"/>
                <w:lang w:val="da-DK"/>
              </w:rPr>
              <w:t>:</w:t>
            </w:r>
          </w:p>
          <w:p w14:paraId="03542E33" w14:textId="7891747B" w:rsidR="00505532" w:rsidRPr="00071BDF" w:rsidRDefault="000F0660">
            <w:pPr>
              <w:pStyle w:val="TableParagraph"/>
              <w:tabs>
                <w:tab w:val="left" w:pos="2632"/>
                <w:tab w:val="left" w:pos="3895"/>
              </w:tabs>
              <w:spacing w:line="323" w:lineRule="exact"/>
              <w:ind w:left="386"/>
              <w:rPr>
                <w:rFonts w:ascii="Segoe UI Symbol" w:hAnsi="Segoe UI Symbol"/>
                <w:sz w:val="24"/>
                <w:lang w:val="da-DK"/>
              </w:rPr>
            </w:pPr>
            <w:r w:rsidRPr="00FE162C">
              <w:rPr>
                <w:spacing w:val="-10"/>
                <w:position w:val="1"/>
                <w:sz w:val="24"/>
                <w:lang w:val="da-DK"/>
              </w:rPr>
              <w:t>Kirsten</w:t>
            </w:r>
            <w:r w:rsidRPr="00FE162C">
              <w:rPr>
                <w:spacing w:val="-11"/>
                <w:position w:val="1"/>
                <w:sz w:val="24"/>
                <w:lang w:val="da-DK"/>
              </w:rPr>
              <w:t xml:space="preserve"> </w:t>
            </w:r>
            <w:r w:rsidRPr="00FE162C">
              <w:rPr>
                <w:spacing w:val="-2"/>
                <w:position w:val="1"/>
                <w:sz w:val="24"/>
                <w:lang w:val="da-DK"/>
              </w:rPr>
              <w:t>Vestergaard</w:t>
            </w:r>
            <w:r w:rsidRPr="00FE162C">
              <w:rPr>
                <w:position w:val="1"/>
                <w:sz w:val="24"/>
                <w:lang w:val="da-DK"/>
              </w:rPr>
              <w:tab/>
            </w:r>
            <w:sdt>
              <w:sdtPr>
                <w:rPr>
                  <w:position w:val="1"/>
                  <w:sz w:val="24"/>
                  <w:lang w:val="da-DK"/>
                </w:rPr>
                <w:id w:val="105700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position w:val="1"/>
                    <w:sz w:val="24"/>
                    <w:lang w:val="da-DK"/>
                  </w:rPr>
                  <w:t>☒</w:t>
                </w:r>
              </w:sdtContent>
            </w:sdt>
            <w:r w:rsidRPr="00FE162C">
              <w:rPr>
                <w:rFonts w:ascii="MS Gothic" w:hAnsi="MS Gothic"/>
                <w:sz w:val="24"/>
                <w:lang w:val="da-DK"/>
              </w:rPr>
              <w:tab/>
            </w:r>
            <w:sdt>
              <w:sdtPr>
                <w:rPr>
                  <w:rFonts w:ascii="MS Gothic" w:hAnsi="MS Gothic"/>
                  <w:sz w:val="24"/>
                  <w:lang w:val="da-DK"/>
                </w:rPr>
                <w:id w:val="209944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BDF" w:rsidRPr="00FE162C">
                  <w:rPr>
                    <w:rFonts w:ascii="MS Gothic" w:eastAsia="MS Gothic" w:hAnsi="MS Gothic" w:hint="eastAsia"/>
                    <w:sz w:val="24"/>
                    <w:lang w:val="da-DK"/>
                  </w:rPr>
                  <w:t>☐</w:t>
                </w:r>
              </w:sdtContent>
            </w:sdt>
          </w:p>
          <w:p w14:paraId="03542E34" w14:textId="52585555" w:rsidR="00505532" w:rsidRPr="00071BDF" w:rsidRDefault="000F0660">
            <w:pPr>
              <w:pStyle w:val="TableParagraph"/>
              <w:tabs>
                <w:tab w:val="left" w:pos="2632"/>
                <w:tab w:val="left" w:pos="3878"/>
              </w:tabs>
              <w:spacing w:before="9"/>
              <w:ind w:left="806"/>
              <w:rPr>
                <w:rFonts w:ascii="MS Gothic" w:hAnsi="MS Gothic"/>
                <w:sz w:val="24"/>
                <w:lang w:val="da-DK"/>
              </w:rPr>
            </w:pPr>
            <w:r w:rsidRPr="00FE162C">
              <w:rPr>
                <w:spacing w:val="-8"/>
                <w:position w:val="1"/>
                <w:sz w:val="24"/>
                <w:lang w:val="da-DK"/>
              </w:rPr>
              <w:t>Bodil</w:t>
            </w:r>
            <w:r w:rsidRPr="00FE162C">
              <w:rPr>
                <w:spacing w:val="-21"/>
                <w:position w:val="1"/>
                <w:sz w:val="24"/>
                <w:lang w:val="da-DK"/>
              </w:rPr>
              <w:t xml:space="preserve"> </w:t>
            </w:r>
            <w:r w:rsidRPr="00FE162C">
              <w:rPr>
                <w:spacing w:val="-8"/>
                <w:position w:val="1"/>
                <w:sz w:val="24"/>
                <w:lang w:val="da-DK"/>
              </w:rPr>
              <w:t>S.</w:t>
            </w:r>
            <w:r w:rsidRPr="00FE162C">
              <w:rPr>
                <w:spacing w:val="-18"/>
                <w:position w:val="1"/>
                <w:sz w:val="24"/>
                <w:lang w:val="da-DK"/>
              </w:rPr>
              <w:t xml:space="preserve"> </w:t>
            </w:r>
            <w:r w:rsidRPr="00FE162C">
              <w:rPr>
                <w:spacing w:val="-8"/>
                <w:position w:val="1"/>
                <w:sz w:val="24"/>
                <w:lang w:val="da-DK"/>
              </w:rPr>
              <w:t>Hulgård</w:t>
            </w:r>
            <w:r w:rsidRPr="00FE162C">
              <w:rPr>
                <w:position w:val="1"/>
                <w:sz w:val="24"/>
                <w:lang w:val="da-DK"/>
              </w:rPr>
              <w:tab/>
            </w:r>
            <w:sdt>
              <w:sdtPr>
                <w:rPr>
                  <w:position w:val="1"/>
                  <w:sz w:val="24"/>
                  <w:lang w:val="da-DK"/>
                </w:rPr>
                <w:id w:val="915898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position w:val="1"/>
                    <w:sz w:val="24"/>
                    <w:lang w:val="da-DK"/>
                  </w:rPr>
                  <w:t>☒</w:t>
                </w:r>
              </w:sdtContent>
            </w:sdt>
            <w:r w:rsidRPr="00FE162C">
              <w:rPr>
                <w:rFonts w:ascii="MS Gothic" w:hAnsi="MS Gothic"/>
                <w:sz w:val="24"/>
                <w:lang w:val="da-DK"/>
              </w:rPr>
              <w:tab/>
            </w:r>
            <w:sdt>
              <w:sdtPr>
                <w:rPr>
                  <w:rFonts w:ascii="MS Gothic" w:hAnsi="MS Gothic"/>
                  <w:sz w:val="24"/>
                  <w:lang w:val="da-DK"/>
                </w:rPr>
                <w:id w:val="180673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BDF" w:rsidRPr="00FE162C">
                  <w:rPr>
                    <w:rFonts w:ascii="MS Gothic" w:eastAsia="MS Gothic" w:hAnsi="MS Gothic" w:hint="eastAsia"/>
                    <w:sz w:val="24"/>
                    <w:lang w:val="da-DK"/>
                  </w:rPr>
                  <w:t>☐</w:t>
                </w:r>
              </w:sdtContent>
            </w:sdt>
          </w:p>
        </w:tc>
        <w:tc>
          <w:tcPr>
            <w:tcW w:w="2426" w:type="dxa"/>
            <w:tcBorders>
              <w:top w:val="nil"/>
              <w:bottom w:val="nil"/>
              <w:right w:val="nil"/>
            </w:tcBorders>
          </w:tcPr>
          <w:p w14:paraId="03542E35" w14:textId="77777777" w:rsidR="00505532" w:rsidRPr="00FE162C" w:rsidRDefault="000F0660">
            <w:pPr>
              <w:pStyle w:val="TableParagraph"/>
              <w:spacing w:line="283" w:lineRule="exact"/>
              <w:ind w:left="111"/>
              <w:rPr>
                <w:i/>
                <w:sz w:val="24"/>
                <w:lang w:val="da-DK"/>
              </w:rPr>
            </w:pPr>
            <w:r w:rsidRPr="00FE162C">
              <w:rPr>
                <w:i/>
                <w:spacing w:val="-2"/>
                <w:sz w:val="24"/>
                <w:u w:val="single"/>
                <w:lang w:val="da-DK"/>
              </w:rPr>
              <w:t>Personale:</w:t>
            </w:r>
          </w:p>
          <w:p w14:paraId="03542E36" w14:textId="71F3FF32" w:rsidR="00505532" w:rsidRPr="00FE162C" w:rsidRDefault="00934EC5">
            <w:pPr>
              <w:pStyle w:val="TableParagraph"/>
              <w:spacing w:before="26" w:line="259" w:lineRule="auto"/>
              <w:ind w:left="1102" w:firstLine="105"/>
              <w:rPr>
                <w:sz w:val="24"/>
                <w:lang w:val="da-DK"/>
              </w:rPr>
            </w:pPr>
            <w:r>
              <w:rPr>
                <w:spacing w:val="-6"/>
                <w:sz w:val="24"/>
                <w:lang w:val="da-DK"/>
              </w:rPr>
              <w:t>Hanne Farsø</w:t>
            </w:r>
            <w:r w:rsidRPr="00FE162C">
              <w:rPr>
                <w:spacing w:val="-6"/>
                <w:sz w:val="24"/>
                <w:lang w:val="da-DK"/>
              </w:rPr>
              <w:t xml:space="preserve"> </w:t>
            </w:r>
            <w:r w:rsidRPr="00FE162C">
              <w:rPr>
                <w:spacing w:val="-10"/>
                <w:sz w:val="24"/>
                <w:lang w:val="da-DK"/>
              </w:rPr>
              <w:t>Karina</w:t>
            </w:r>
            <w:r w:rsidRPr="00FE162C">
              <w:rPr>
                <w:spacing w:val="-11"/>
                <w:sz w:val="24"/>
                <w:lang w:val="da-DK"/>
              </w:rPr>
              <w:t xml:space="preserve"> </w:t>
            </w:r>
            <w:r w:rsidRPr="00FE162C">
              <w:rPr>
                <w:spacing w:val="-5"/>
                <w:sz w:val="24"/>
                <w:lang w:val="da-DK"/>
              </w:rPr>
              <w:t>Jensen</w:t>
            </w:r>
          </w:p>
        </w:tc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542E37" w14:textId="2E22EEDA" w:rsidR="00505532" w:rsidRPr="00934EC5" w:rsidRDefault="008E5A78">
            <w:pPr>
              <w:pStyle w:val="TableParagraph"/>
              <w:tabs>
                <w:tab w:val="left" w:pos="1585"/>
              </w:tabs>
              <w:spacing w:before="276"/>
              <w:ind w:left="368"/>
              <w:rPr>
                <w:rFonts w:ascii="Segoe UI Symbol" w:hAnsi="Segoe UI Symbol"/>
                <w:sz w:val="24"/>
                <w:lang w:val="da-DK"/>
              </w:rPr>
            </w:pPr>
            <w:sdt>
              <w:sdtPr>
                <w:rPr>
                  <w:rFonts w:ascii="MS Gothic" w:hAnsi="MS Gothic"/>
                  <w:sz w:val="24"/>
                </w:rPr>
                <w:id w:val="16046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4EC5">
              <w:rPr>
                <w:rFonts w:ascii="MS Gothic" w:hAnsi="MS Gothic"/>
                <w:sz w:val="24"/>
              </w:rPr>
              <w:tab/>
            </w:r>
            <w:sdt>
              <w:sdtPr>
                <w:rPr>
                  <w:rFonts w:ascii="MS Gothic" w:hAnsi="MS Gothic"/>
                  <w:sz w:val="24"/>
                </w:rPr>
                <w:id w:val="13293267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</w:p>
          <w:p w14:paraId="03542E38" w14:textId="4F6718D5" w:rsidR="00505532" w:rsidRPr="00934EC5" w:rsidRDefault="008E5A78">
            <w:pPr>
              <w:pStyle w:val="TableParagraph"/>
              <w:tabs>
                <w:tab w:val="left" w:pos="1585"/>
              </w:tabs>
              <w:spacing w:before="7"/>
              <w:ind w:left="368"/>
              <w:rPr>
                <w:rFonts w:ascii="Segoe UI Symbol" w:hAnsi="Segoe UI Symbol"/>
                <w:sz w:val="24"/>
                <w:lang w:val="da-DK"/>
              </w:rPr>
            </w:pPr>
            <w:sdt>
              <w:sdtPr>
                <w:rPr>
                  <w:rFonts w:ascii="MS Gothic" w:hAnsi="MS Gothic"/>
                  <w:position w:val="2"/>
                  <w:sz w:val="24"/>
                </w:rPr>
                <w:id w:val="137634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EC5">
                  <w:rPr>
                    <w:rFonts w:ascii="MS Gothic" w:eastAsia="MS Gothic" w:hAnsi="MS Gothic" w:hint="eastAsia"/>
                    <w:position w:val="2"/>
                    <w:sz w:val="24"/>
                  </w:rPr>
                  <w:t>☐</w:t>
                </w:r>
              </w:sdtContent>
            </w:sdt>
            <w:r w:rsidR="00934EC5">
              <w:rPr>
                <w:rFonts w:ascii="MS Gothic" w:hAnsi="MS Gothic"/>
                <w:position w:val="2"/>
                <w:sz w:val="24"/>
              </w:rPr>
              <w:tab/>
            </w:r>
            <w:sdt>
              <w:sdtPr>
                <w:rPr>
                  <w:rFonts w:ascii="MS Gothic" w:hAnsi="MS Gothic"/>
                  <w:position w:val="2"/>
                  <w:sz w:val="24"/>
                </w:rPr>
                <w:id w:val="-2086217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F44">
                  <w:rPr>
                    <w:rFonts w:ascii="MS Gothic" w:eastAsia="MS Gothic" w:hAnsi="MS Gothic" w:hint="eastAsia"/>
                    <w:position w:val="2"/>
                    <w:sz w:val="24"/>
                  </w:rPr>
                  <w:t>☒</w:t>
                </w:r>
              </w:sdtContent>
            </w:sdt>
          </w:p>
        </w:tc>
      </w:tr>
    </w:tbl>
    <w:p w14:paraId="03542E3A" w14:textId="77777777" w:rsidR="00505532" w:rsidRDefault="00505532">
      <w:pPr>
        <w:pStyle w:val="Brdtekst"/>
      </w:pPr>
    </w:p>
    <w:p w14:paraId="03542E3B" w14:textId="77777777" w:rsidR="00505532" w:rsidRDefault="00505532">
      <w:pPr>
        <w:pStyle w:val="Brdtekst"/>
        <w:spacing w:before="8"/>
      </w:pPr>
    </w:p>
    <w:p w14:paraId="03542E3C" w14:textId="77777777" w:rsidR="00505532" w:rsidRDefault="000F0660">
      <w:pPr>
        <w:pStyle w:val="Titel"/>
        <w:tabs>
          <w:tab w:val="left" w:pos="4304"/>
          <w:tab w:val="left" w:pos="9810"/>
        </w:tabs>
        <w:spacing w:before="1"/>
        <w:rPr>
          <w:u w:val="none"/>
        </w:rPr>
      </w:pPr>
      <w:r>
        <w:tab/>
      </w:r>
      <w:proofErr w:type="spellStart"/>
      <w:r>
        <w:rPr>
          <w:spacing w:val="-2"/>
        </w:rPr>
        <w:t>Referat</w:t>
      </w:r>
      <w:proofErr w:type="spellEnd"/>
      <w:r>
        <w:tab/>
      </w:r>
    </w:p>
    <w:p w14:paraId="03542E3D" w14:textId="77777777" w:rsidR="00505532" w:rsidRDefault="00505532">
      <w:pPr>
        <w:pStyle w:val="Brdtekst"/>
        <w:spacing w:before="241"/>
        <w:rPr>
          <w:sz w:val="2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828"/>
        <w:gridCol w:w="6239"/>
      </w:tblGrid>
      <w:tr w:rsidR="00FE162C" w14:paraId="72FC7217" w14:textId="77777777" w:rsidTr="00DD7CED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3EA8" w14:textId="77777777" w:rsidR="00FE162C" w:rsidRDefault="00FE162C" w:rsidP="0032760B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Punkt: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B5DC" w14:textId="77777777" w:rsidR="00FE162C" w:rsidRDefault="00FE162C" w:rsidP="0032760B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Handling:</w:t>
            </w:r>
          </w:p>
        </w:tc>
      </w:tr>
      <w:tr w:rsidR="00FE162C" w:rsidRPr="008E5A78" w14:paraId="648A98BE" w14:textId="77777777" w:rsidTr="00DD7CED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A50C" w14:textId="149A5A73" w:rsidR="00FE162C" w:rsidRDefault="00342924" w:rsidP="00FE162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Opfølgning på møde omkring o</w:t>
            </w:r>
            <w:r w:rsidR="007D4139">
              <w:rPr>
                <w:spacing w:val="-2"/>
                <w:sz w:val="24"/>
                <w:lang w:val="da-DK"/>
              </w:rPr>
              <w:t>rganisering</w:t>
            </w:r>
            <w:r>
              <w:rPr>
                <w:spacing w:val="-2"/>
                <w:sz w:val="24"/>
                <w:lang w:val="da-DK"/>
              </w:rPr>
              <w:t xml:space="preserve"> i Børnenes Ø</w:t>
            </w:r>
          </w:p>
          <w:p w14:paraId="59B1CCE6" w14:textId="08B63FAD" w:rsidR="00342924" w:rsidRPr="001B1FFD" w:rsidRDefault="00342924" w:rsidP="00342924">
            <w:pPr>
              <w:pStyle w:val="TableParagraph"/>
              <w:spacing w:line="272" w:lineRule="exact"/>
              <w:ind w:left="479"/>
              <w:rPr>
                <w:spacing w:val="-2"/>
                <w:sz w:val="24"/>
                <w:lang w:val="da-DK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2F6E" w14:textId="2944A78B" w:rsidR="00951919" w:rsidRPr="00E44222" w:rsidRDefault="00951919" w:rsidP="00951919">
            <w:pPr>
              <w:spacing w:after="160" w:line="276" w:lineRule="auto"/>
              <w:rPr>
                <w:rFonts w:ascii="Aptos" w:eastAsiaTheme="minorHAnsi" w:hAnsi="Aptos" w:cs="Aptos"/>
                <w:lang w:val="da-DK"/>
              </w:rPr>
            </w:pPr>
            <w:r w:rsidRPr="00951919">
              <w:rPr>
                <w:lang w:val="da-DK"/>
              </w:rPr>
              <w:t xml:space="preserve">Drøftelse af skrivelse til MBU vedr. den fremtidige organisering af Børnenes Ø som følge af byrådets beslutning om, at Børnenes Ø skal overgå til MBU pr.1. </w:t>
            </w:r>
            <w:proofErr w:type="gramStart"/>
            <w:r w:rsidRPr="00E44222">
              <w:rPr>
                <w:lang w:val="da-DK"/>
              </w:rPr>
              <w:t>April</w:t>
            </w:r>
            <w:proofErr w:type="gramEnd"/>
            <w:r w:rsidRPr="00E44222">
              <w:rPr>
                <w:lang w:val="da-DK"/>
              </w:rPr>
              <w:t xml:space="preserve"> 2026. Der forventes et informationsmøde for forældrene </w:t>
            </w:r>
            <w:r w:rsidR="00115DB1">
              <w:rPr>
                <w:lang w:val="da-DK"/>
              </w:rPr>
              <w:t>og dato meldes ud</w:t>
            </w:r>
            <w:r w:rsidRPr="00E44222">
              <w:rPr>
                <w:lang w:val="da-DK"/>
              </w:rPr>
              <w:t xml:space="preserve">, forventeligt </w:t>
            </w:r>
            <w:r w:rsidR="004B094B">
              <w:rPr>
                <w:lang w:val="da-DK"/>
              </w:rPr>
              <w:t xml:space="preserve">ved vi mere </w:t>
            </w:r>
            <w:r w:rsidRPr="00E44222">
              <w:rPr>
                <w:lang w:val="da-DK"/>
              </w:rPr>
              <w:t>efter uge 7</w:t>
            </w:r>
            <w:r w:rsidR="004B094B">
              <w:rPr>
                <w:lang w:val="da-DK"/>
              </w:rPr>
              <w:t>.</w:t>
            </w:r>
          </w:p>
          <w:p w14:paraId="150E66CE" w14:textId="7D55E452" w:rsidR="00951919" w:rsidRPr="00FE162C" w:rsidRDefault="00951919" w:rsidP="00951919">
            <w:pPr>
              <w:pStyle w:val="TableParagraph"/>
              <w:spacing w:line="272" w:lineRule="exact"/>
              <w:ind w:left="0"/>
              <w:rPr>
                <w:spacing w:val="-2"/>
                <w:sz w:val="24"/>
                <w:lang w:val="da-DK"/>
              </w:rPr>
            </w:pPr>
          </w:p>
        </w:tc>
      </w:tr>
      <w:tr w:rsidR="00FE162C" w:rsidRPr="008E5A78" w14:paraId="2EF538AF" w14:textId="77777777" w:rsidTr="00DD7CED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9BCC" w14:textId="61C97423" w:rsidR="00FE162C" w:rsidRPr="001B1FFD" w:rsidRDefault="00951919" w:rsidP="00FE162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Fællespasning</w:t>
            </w:r>
            <w:r w:rsidR="00CB5A05">
              <w:rPr>
                <w:spacing w:val="-2"/>
                <w:sz w:val="24"/>
                <w:lang w:val="da-DK"/>
              </w:rPr>
              <w:t xml:space="preserve"> - ramme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593B" w14:textId="66C07F86" w:rsidR="00E44222" w:rsidRDefault="00E44222" w:rsidP="00E4422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E44222">
              <w:rPr>
                <w:spacing w:val="-2"/>
                <w:sz w:val="24"/>
                <w:lang w:val="da-DK"/>
              </w:rPr>
              <w:t xml:space="preserve">Der bliver </w:t>
            </w:r>
            <w:r w:rsidR="00D27653">
              <w:rPr>
                <w:spacing w:val="-2"/>
                <w:sz w:val="24"/>
                <w:lang w:val="da-DK"/>
              </w:rPr>
              <w:t xml:space="preserve">brugt </w:t>
            </w:r>
            <w:r w:rsidRPr="00E44222">
              <w:rPr>
                <w:spacing w:val="-2"/>
                <w:sz w:val="24"/>
                <w:lang w:val="da-DK"/>
              </w:rPr>
              <w:t xml:space="preserve">rigtig mange personaleressourcer i forbindelse med fællespasning, da der altid er tilmeldt flere </w:t>
            </w:r>
            <w:r w:rsidR="00CB5A05">
              <w:rPr>
                <w:spacing w:val="-2"/>
                <w:sz w:val="24"/>
                <w:lang w:val="da-DK"/>
              </w:rPr>
              <w:t xml:space="preserve">børn </w:t>
            </w:r>
            <w:r w:rsidRPr="00E44222">
              <w:rPr>
                <w:spacing w:val="-2"/>
                <w:sz w:val="24"/>
                <w:lang w:val="da-DK"/>
              </w:rPr>
              <w:t>end der møder op. Vi vil gerne bruge personalets ressourcer bedst muligt, så de er på arbejde, når der rent faktisk er børn i institutionen.</w:t>
            </w:r>
          </w:p>
          <w:p w14:paraId="7A025319" w14:textId="77777777" w:rsidR="00E44222" w:rsidRPr="00E44222" w:rsidRDefault="00E44222" w:rsidP="00E4422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  <w:p w14:paraId="56CE1B54" w14:textId="77777777" w:rsidR="00E44222" w:rsidRPr="00E44222" w:rsidRDefault="00E44222" w:rsidP="00E4422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E44222">
              <w:rPr>
                <w:spacing w:val="-2"/>
                <w:sz w:val="24"/>
                <w:lang w:val="da-DK"/>
              </w:rPr>
              <w:t xml:space="preserve">Der drøftes muligheder for at ændre på dette. </w:t>
            </w:r>
          </w:p>
          <w:p w14:paraId="3BFB38C3" w14:textId="77777777" w:rsidR="00E44222" w:rsidRDefault="00E44222" w:rsidP="00E4422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E44222">
              <w:rPr>
                <w:spacing w:val="-2"/>
                <w:sz w:val="24"/>
                <w:lang w:val="da-DK"/>
              </w:rPr>
              <w:t>Det foreslås, at ledelsen følger op et stykke tid inden fællespasningen hos dem, der har tilmeldt sig, og tjekker op på, at familierne fortsat har brug for pasning.</w:t>
            </w:r>
          </w:p>
          <w:p w14:paraId="2984958F" w14:textId="77777777" w:rsidR="00E44222" w:rsidRPr="00E44222" w:rsidRDefault="00E44222" w:rsidP="00E4422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  <w:p w14:paraId="2FBD631D" w14:textId="4EBF7123" w:rsidR="00E44222" w:rsidRPr="00E44222" w:rsidRDefault="00E44222" w:rsidP="00E4422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E44222">
              <w:rPr>
                <w:spacing w:val="-2"/>
                <w:sz w:val="24"/>
                <w:lang w:val="da-DK"/>
              </w:rPr>
              <w:t xml:space="preserve">Det foreslås </w:t>
            </w:r>
            <w:proofErr w:type="gramStart"/>
            <w:r w:rsidRPr="00E44222">
              <w:rPr>
                <w:spacing w:val="-2"/>
                <w:sz w:val="24"/>
                <w:lang w:val="da-DK"/>
              </w:rPr>
              <w:t>endvidere</w:t>
            </w:r>
            <w:proofErr w:type="gramEnd"/>
            <w:r w:rsidRPr="00E44222">
              <w:rPr>
                <w:spacing w:val="-2"/>
                <w:sz w:val="24"/>
                <w:lang w:val="da-DK"/>
              </w:rPr>
              <w:t xml:space="preserve"> at reducere åbningstiderne i fællespasningsperioderne, så der alene er åbent i et kortere tidsrum en</w:t>
            </w:r>
            <w:r w:rsidR="001A564C">
              <w:rPr>
                <w:spacing w:val="-2"/>
                <w:sz w:val="24"/>
                <w:lang w:val="da-DK"/>
              </w:rPr>
              <w:t>d</w:t>
            </w:r>
            <w:r w:rsidRPr="00E44222">
              <w:rPr>
                <w:spacing w:val="-2"/>
                <w:sz w:val="24"/>
                <w:lang w:val="da-DK"/>
              </w:rPr>
              <w:t xml:space="preserve"> normalt. Mange forældre vil kunne klare si</w:t>
            </w:r>
            <w:r w:rsidR="00261C5C">
              <w:rPr>
                <w:spacing w:val="-2"/>
                <w:sz w:val="24"/>
                <w:lang w:val="da-DK"/>
              </w:rPr>
              <w:t>g inden for denne ramme – i de perioder som handler om</w:t>
            </w:r>
            <w:r w:rsidRPr="00E44222">
              <w:rPr>
                <w:spacing w:val="-2"/>
                <w:sz w:val="24"/>
                <w:lang w:val="da-DK"/>
              </w:rPr>
              <w:t xml:space="preserve"> få uger om </w:t>
            </w:r>
            <w:r w:rsidRPr="00E44222">
              <w:rPr>
                <w:spacing w:val="-2"/>
                <w:sz w:val="24"/>
                <w:lang w:val="da-DK"/>
              </w:rPr>
              <w:lastRenderedPageBreak/>
              <w:t>året. De familier, der konkret har brug for pasning i ydertimerne, vil i så fald kunne henvende sig til Bodil</w:t>
            </w:r>
            <w:r w:rsidR="001E1EDB">
              <w:rPr>
                <w:spacing w:val="-2"/>
                <w:sz w:val="24"/>
                <w:lang w:val="da-DK"/>
              </w:rPr>
              <w:t xml:space="preserve"> (pædag</w:t>
            </w:r>
            <w:r w:rsidR="006A160C">
              <w:rPr>
                <w:spacing w:val="-2"/>
                <w:sz w:val="24"/>
                <w:lang w:val="da-DK"/>
              </w:rPr>
              <w:t>ogisk leder)</w:t>
            </w:r>
            <w:r w:rsidRPr="00E44222">
              <w:rPr>
                <w:spacing w:val="-2"/>
                <w:sz w:val="24"/>
                <w:lang w:val="da-DK"/>
              </w:rPr>
              <w:t xml:space="preserve">, hvorefter man </w:t>
            </w:r>
            <w:r w:rsidR="006A160C">
              <w:rPr>
                <w:spacing w:val="-2"/>
                <w:sz w:val="24"/>
                <w:lang w:val="da-DK"/>
              </w:rPr>
              <w:t xml:space="preserve">kan finde løsning på det behov </w:t>
            </w:r>
            <w:r w:rsidR="00531556">
              <w:rPr>
                <w:spacing w:val="-2"/>
                <w:sz w:val="24"/>
                <w:lang w:val="da-DK"/>
              </w:rPr>
              <w:t>som der må være for pasning</w:t>
            </w:r>
            <w:r w:rsidR="00261C5C">
              <w:rPr>
                <w:spacing w:val="-2"/>
                <w:sz w:val="24"/>
                <w:lang w:val="da-DK"/>
              </w:rPr>
              <w:t xml:space="preserve"> i ydertimerne</w:t>
            </w:r>
            <w:r w:rsidRPr="00E44222">
              <w:rPr>
                <w:spacing w:val="-2"/>
                <w:sz w:val="24"/>
                <w:lang w:val="da-DK"/>
              </w:rPr>
              <w:t xml:space="preserve">. Med denne løsning vil personalet kunne </w:t>
            </w:r>
            <w:r w:rsidR="000F6079">
              <w:rPr>
                <w:spacing w:val="-2"/>
                <w:sz w:val="24"/>
                <w:lang w:val="da-DK"/>
              </w:rPr>
              <w:t xml:space="preserve">møde ind og </w:t>
            </w:r>
            <w:r w:rsidRPr="00E44222">
              <w:rPr>
                <w:spacing w:val="-2"/>
                <w:sz w:val="24"/>
                <w:lang w:val="da-DK"/>
              </w:rPr>
              <w:t>gå hjem, når institutionen er tom efter den</w:t>
            </w:r>
            <w:r w:rsidR="000F6079">
              <w:rPr>
                <w:spacing w:val="-2"/>
                <w:sz w:val="24"/>
                <w:lang w:val="da-DK"/>
              </w:rPr>
              <w:t xml:space="preserve"> aftalte åbningstid</w:t>
            </w:r>
            <w:r w:rsidRPr="00E44222">
              <w:rPr>
                <w:spacing w:val="-2"/>
                <w:sz w:val="24"/>
                <w:lang w:val="da-DK"/>
              </w:rPr>
              <w:t xml:space="preserve">, i stedet for at skulle blive i institutionen </w:t>
            </w:r>
            <w:r w:rsidR="00054DF0">
              <w:rPr>
                <w:spacing w:val="-2"/>
                <w:sz w:val="24"/>
                <w:lang w:val="da-DK"/>
              </w:rPr>
              <w:t>i hele åbningstiden</w:t>
            </w:r>
            <w:r w:rsidRPr="00E44222">
              <w:rPr>
                <w:spacing w:val="-2"/>
                <w:sz w:val="24"/>
                <w:lang w:val="da-DK"/>
              </w:rPr>
              <w:t>.</w:t>
            </w:r>
          </w:p>
          <w:p w14:paraId="0F9013F3" w14:textId="31721C78" w:rsidR="00E44222" w:rsidRPr="00E44222" w:rsidRDefault="00E44222" w:rsidP="00E4422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E44222">
              <w:rPr>
                <w:spacing w:val="-2"/>
                <w:sz w:val="24"/>
                <w:lang w:val="da-DK"/>
              </w:rPr>
              <w:t>Vi forventer at prøve dette af i påsken 2026</w:t>
            </w:r>
            <w:r w:rsidR="00867BF7">
              <w:rPr>
                <w:spacing w:val="-2"/>
                <w:sz w:val="24"/>
                <w:lang w:val="da-DK"/>
              </w:rPr>
              <w:t>, nærmere info følger.</w:t>
            </w:r>
          </w:p>
          <w:p w14:paraId="48EFB4BB" w14:textId="77777777" w:rsidR="00FE162C" w:rsidRPr="008C6D53" w:rsidRDefault="00FE162C" w:rsidP="0032760B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</w:tc>
      </w:tr>
      <w:tr w:rsidR="00FE162C" w:rsidRPr="008E5A78" w14:paraId="19FDE076" w14:textId="77777777" w:rsidTr="00DD7CED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67BF" w14:textId="70A7A353" w:rsidR="00FE162C" w:rsidRPr="001B1FFD" w:rsidRDefault="00E87430" w:rsidP="00FE162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lastRenderedPageBreak/>
              <w:t>P</w:t>
            </w:r>
            <w:r w:rsidR="00E44222">
              <w:rPr>
                <w:spacing w:val="-2"/>
                <w:sz w:val="24"/>
                <w:lang w:val="da-DK"/>
              </w:rPr>
              <w:t>ersonale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A8E9" w14:textId="052D1B40" w:rsidR="00424FC2" w:rsidRDefault="009E4AED" w:rsidP="00424FC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 xml:space="preserve">Vi er glade for at kunne melde ud at </w:t>
            </w:r>
            <w:r w:rsidR="001B042B">
              <w:rPr>
                <w:spacing w:val="-2"/>
                <w:sz w:val="24"/>
                <w:lang w:val="da-DK"/>
              </w:rPr>
              <w:t>personale som har været langti</w:t>
            </w:r>
            <w:r w:rsidR="00261450">
              <w:rPr>
                <w:spacing w:val="-2"/>
                <w:sz w:val="24"/>
                <w:lang w:val="da-DK"/>
              </w:rPr>
              <w:t>d</w:t>
            </w:r>
            <w:r w:rsidR="001B042B">
              <w:rPr>
                <w:spacing w:val="-2"/>
                <w:sz w:val="24"/>
                <w:lang w:val="da-DK"/>
              </w:rPr>
              <w:t>ssygem</w:t>
            </w:r>
            <w:r w:rsidR="004F6E95">
              <w:rPr>
                <w:spacing w:val="-2"/>
                <w:sz w:val="24"/>
                <w:lang w:val="da-DK"/>
              </w:rPr>
              <w:t>el</w:t>
            </w:r>
            <w:r w:rsidR="001B042B">
              <w:rPr>
                <w:spacing w:val="-2"/>
                <w:sz w:val="24"/>
                <w:lang w:val="da-DK"/>
              </w:rPr>
              <w:t>dt</w:t>
            </w:r>
            <w:r w:rsidR="004F6E95">
              <w:rPr>
                <w:spacing w:val="-2"/>
                <w:sz w:val="24"/>
                <w:lang w:val="da-DK"/>
              </w:rPr>
              <w:t>,</w:t>
            </w:r>
            <w:r w:rsidR="001B042B">
              <w:rPr>
                <w:spacing w:val="-2"/>
                <w:sz w:val="24"/>
                <w:lang w:val="da-DK"/>
              </w:rPr>
              <w:t xml:space="preserve"> er helt tilbage i vuggestuen og dette er også tidligere meldt ud i vuggestuen i de enkelte grupper.</w:t>
            </w:r>
          </w:p>
          <w:p w14:paraId="0A23BAFC" w14:textId="77777777" w:rsidR="00424FC2" w:rsidRPr="00424FC2" w:rsidRDefault="00424FC2" w:rsidP="00424FC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  <w:p w14:paraId="1F22A8F8" w14:textId="312C7109" w:rsidR="00424FC2" w:rsidRDefault="00BF0862" w:rsidP="00424FC2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Vi har ansat en</w:t>
            </w:r>
            <w:r w:rsidR="002F52C8">
              <w:rPr>
                <w:spacing w:val="-2"/>
                <w:sz w:val="24"/>
                <w:lang w:val="da-DK"/>
              </w:rPr>
              <w:t xml:space="preserve"> </w:t>
            </w:r>
            <w:r w:rsidR="00424FC2" w:rsidRPr="00424FC2">
              <w:rPr>
                <w:spacing w:val="-2"/>
                <w:sz w:val="24"/>
                <w:lang w:val="da-DK"/>
              </w:rPr>
              <w:t xml:space="preserve">pædagog på Goplerne </w:t>
            </w:r>
            <w:r w:rsidR="002F52C8">
              <w:rPr>
                <w:spacing w:val="-2"/>
                <w:sz w:val="24"/>
                <w:lang w:val="da-DK"/>
              </w:rPr>
              <w:t xml:space="preserve">som </w:t>
            </w:r>
            <w:r w:rsidR="00424FC2" w:rsidRPr="00424FC2">
              <w:rPr>
                <w:spacing w:val="-2"/>
                <w:sz w:val="24"/>
                <w:lang w:val="da-DK"/>
              </w:rPr>
              <w:t xml:space="preserve">starter mandag den 2. februar. </w:t>
            </w:r>
            <w:r w:rsidR="002F52C8">
              <w:rPr>
                <w:spacing w:val="-2"/>
                <w:sz w:val="24"/>
                <w:lang w:val="da-DK"/>
              </w:rPr>
              <w:t xml:space="preserve">Dette </w:t>
            </w:r>
            <w:r w:rsidR="00151D40">
              <w:rPr>
                <w:spacing w:val="-2"/>
                <w:sz w:val="24"/>
                <w:lang w:val="da-DK"/>
              </w:rPr>
              <w:t>er informeret om på stuerne</w:t>
            </w:r>
            <w:r w:rsidR="00A01813">
              <w:rPr>
                <w:spacing w:val="-2"/>
                <w:sz w:val="24"/>
                <w:lang w:val="da-DK"/>
              </w:rPr>
              <w:t xml:space="preserve"> i børnehaven.</w:t>
            </w:r>
          </w:p>
          <w:p w14:paraId="7C0C1C6E" w14:textId="77777777" w:rsidR="00071466" w:rsidRDefault="00CB4230" w:rsidP="00CB4230">
            <w:pPr>
              <w:pStyle w:val="TableParagraph"/>
              <w:spacing w:line="272" w:lineRule="exact"/>
              <w:ind w:left="0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 xml:space="preserve">  </w:t>
            </w:r>
          </w:p>
          <w:p w14:paraId="2326D467" w14:textId="688C6BAD" w:rsidR="00CB4230" w:rsidRPr="00424FC2" w:rsidRDefault="003732A5" w:rsidP="00CB4230">
            <w:pPr>
              <w:pStyle w:val="TableParagraph"/>
              <w:spacing w:line="272" w:lineRule="exact"/>
              <w:ind w:left="0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Delvis/lang tids</w:t>
            </w:r>
            <w:r w:rsidR="00CB4230">
              <w:rPr>
                <w:spacing w:val="-2"/>
                <w:sz w:val="24"/>
                <w:lang w:val="da-DK"/>
              </w:rPr>
              <w:t>sygemeldinger som der</w:t>
            </w:r>
            <w:r w:rsidR="002329B3">
              <w:rPr>
                <w:spacing w:val="-2"/>
                <w:sz w:val="24"/>
                <w:lang w:val="da-DK"/>
              </w:rPr>
              <w:t xml:space="preserve"> p.t. er</w:t>
            </w:r>
            <w:r w:rsidR="00CB4230">
              <w:rPr>
                <w:spacing w:val="-2"/>
                <w:sz w:val="24"/>
                <w:lang w:val="da-DK"/>
              </w:rPr>
              <w:t xml:space="preserve"> i </w:t>
            </w:r>
            <w:proofErr w:type="gramStart"/>
            <w:r w:rsidR="00CB4230">
              <w:rPr>
                <w:spacing w:val="-2"/>
                <w:sz w:val="24"/>
                <w:lang w:val="da-DK"/>
              </w:rPr>
              <w:t>børnehaven</w:t>
            </w:r>
            <w:proofErr w:type="gramEnd"/>
            <w:r w:rsidR="00CB4230">
              <w:rPr>
                <w:spacing w:val="-2"/>
                <w:sz w:val="24"/>
                <w:lang w:val="da-DK"/>
              </w:rPr>
              <w:t xml:space="preserve"> forløber som </w:t>
            </w:r>
            <w:r w:rsidR="00FE3669">
              <w:rPr>
                <w:spacing w:val="-2"/>
                <w:sz w:val="24"/>
                <w:lang w:val="da-DK"/>
              </w:rPr>
              <w:t xml:space="preserve">planlagt, </w:t>
            </w:r>
            <w:r w:rsidR="00376A4A">
              <w:rPr>
                <w:spacing w:val="-2"/>
                <w:sz w:val="24"/>
                <w:lang w:val="da-DK"/>
              </w:rPr>
              <w:t xml:space="preserve">personale som er </w:t>
            </w:r>
            <w:proofErr w:type="gramStart"/>
            <w:r w:rsidR="00376A4A">
              <w:rPr>
                <w:spacing w:val="-2"/>
                <w:sz w:val="24"/>
                <w:lang w:val="da-DK"/>
              </w:rPr>
              <w:t>fraværende</w:t>
            </w:r>
            <w:proofErr w:type="gramEnd"/>
            <w:r w:rsidR="00376A4A">
              <w:rPr>
                <w:spacing w:val="-2"/>
                <w:sz w:val="24"/>
                <w:lang w:val="da-DK"/>
              </w:rPr>
              <w:t xml:space="preserve"> er</w:t>
            </w:r>
            <w:r w:rsidR="005B4EA6">
              <w:rPr>
                <w:spacing w:val="-2"/>
                <w:sz w:val="24"/>
                <w:lang w:val="da-DK"/>
              </w:rPr>
              <w:t xml:space="preserve"> dækket ind med </w:t>
            </w:r>
            <w:r w:rsidR="00FE3669">
              <w:rPr>
                <w:spacing w:val="-2"/>
                <w:sz w:val="24"/>
                <w:lang w:val="da-DK"/>
              </w:rPr>
              <w:t>vikar/</w:t>
            </w:r>
            <w:r w:rsidR="005B4EA6">
              <w:rPr>
                <w:spacing w:val="-2"/>
                <w:sz w:val="24"/>
                <w:lang w:val="da-DK"/>
              </w:rPr>
              <w:t>medarbejder</w:t>
            </w:r>
            <w:r w:rsidR="00FE3669">
              <w:rPr>
                <w:spacing w:val="-2"/>
                <w:sz w:val="24"/>
                <w:lang w:val="da-DK"/>
              </w:rPr>
              <w:t xml:space="preserve">e, </w:t>
            </w:r>
            <w:r w:rsidR="009E116E">
              <w:rPr>
                <w:spacing w:val="-2"/>
                <w:sz w:val="24"/>
                <w:lang w:val="da-DK"/>
              </w:rPr>
              <w:t>dette er også</w:t>
            </w:r>
            <w:r w:rsidR="00CB4230">
              <w:rPr>
                <w:spacing w:val="-2"/>
                <w:sz w:val="24"/>
                <w:lang w:val="da-DK"/>
              </w:rPr>
              <w:t xml:space="preserve"> meldt ud løbende i børnehaven</w:t>
            </w:r>
            <w:r w:rsidR="00071466">
              <w:rPr>
                <w:spacing w:val="-2"/>
                <w:sz w:val="24"/>
                <w:lang w:val="da-DK"/>
              </w:rPr>
              <w:t>.</w:t>
            </w:r>
          </w:p>
          <w:p w14:paraId="7574B984" w14:textId="77777777" w:rsidR="00FE162C" w:rsidRPr="008C6D53" w:rsidRDefault="00FE162C" w:rsidP="0032760B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</w:tc>
      </w:tr>
      <w:tr w:rsidR="00FE162C" w:rsidRPr="008E5A78" w14:paraId="5EB66FB8" w14:textId="77777777" w:rsidTr="00DD7CED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CABC" w14:textId="10D4CBA1" w:rsidR="00FE162C" w:rsidRPr="00A27927" w:rsidRDefault="00424FC2" w:rsidP="00FE162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Struktur</w:t>
            </w:r>
            <w:r w:rsidR="00CB5A05">
              <w:rPr>
                <w:spacing w:val="-2"/>
                <w:sz w:val="24"/>
                <w:lang w:val="da-DK"/>
              </w:rPr>
              <w:t xml:space="preserve"> -pædagogisk praksis Børnenes Ø 2026.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13BB" w14:textId="7283B894" w:rsidR="00180538" w:rsidRDefault="00180538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180538">
              <w:rPr>
                <w:spacing w:val="-2"/>
                <w:sz w:val="24"/>
                <w:lang w:val="da-DK"/>
              </w:rPr>
              <w:t>Bestyrelsen er præsenteret for “Fundamentet for Børnenes Ø 2026”.</w:t>
            </w:r>
            <w:r>
              <w:rPr>
                <w:spacing w:val="-2"/>
                <w:sz w:val="24"/>
                <w:lang w:val="da-DK"/>
              </w:rPr>
              <w:t xml:space="preserve"> </w:t>
            </w:r>
            <w:r w:rsidRPr="00180538">
              <w:rPr>
                <w:spacing w:val="-2"/>
                <w:sz w:val="24"/>
                <w:lang w:val="da-DK"/>
              </w:rPr>
              <w:t>Der skal i 2026 være fokus på “legen”, herunder understøttelse af børnene i leg</w:t>
            </w:r>
            <w:r w:rsidR="00066230">
              <w:rPr>
                <w:spacing w:val="-2"/>
                <w:sz w:val="24"/>
                <w:lang w:val="da-DK"/>
              </w:rPr>
              <w:t>en.</w:t>
            </w:r>
          </w:p>
          <w:p w14:paraId="0F65449D" w14:textId="77777777" w:rsidR="00180538" w:rsidRPr="00180538" w:rsidRDefault="00180538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  <w:p w14:paraId="4CA86776" w14:textId="3E6489F0" w:rsidR="00180538" w:rsidRDefault="00180538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180538">
              <w:rPr>
                <w:spacing w:val="-2"/>
                <w:sz w:val="24"/>
                <w:lang w:val="da-DK"/>
              </w:rPr>
              <w:t>Fokusområderne i Fundamentet for Børnenes Ø 2026 er</w:t>
            </w:r>
            <w:r w:rsidR="00066230">
              <w:rPr>
                <w:spacing w:val="-2"/>
                <w:sz w:val="24"/>
                <w:lang w:val="da-DK"/>
              </w:rPr>
              <w:t>:</w:t>
            </w:r>
            <w:r w:rsidRPr="00180538">
              <w:rPr>
                <w:spacing w:val="-2"/>
                <w:sz w:val="24"/>
                <w:lang w:val="da-DK"/>
              </w:rPr>
              <w:t xml:space="preserve"> Ny </w:t>
            </w:r>
            <w:proofErr w:type="spellStart"/>
            <w:r w:rsidRPr="00180538">
              <w:rPr>
                <w:spacing w:val="-2"/>
                <w:sz w:val="24"/>
                <w:lang w:val="da-DK"/>
              </w:rPr>
              <w:t>organ</w:t>
            </w:r>
            <w:r w:rsidR="00066230">
              <w:rPr>
                <w:spacing w:val="-2"/>
                <w:sz w:val="24"/>
                <w:lang w:val="da-DK"/>
              </w:rPr>
              <w:t>s</w:t>
            </w:r>
            <w:r w:rsidRPr="00180538">
              <w:rPr>
                <w:spacing w:val="-2"/>
                <w:sz w:val="24"/>
                <w:lang w:val="da-DK"/>
              </w:rPr>
              <w:t>ering</w:t>
            </w:r>
            <w:proofErr w:type="spellEnd"/>
            <w:r w:rsidRPr="00180538">
              <w:rPr>
                <w:spacing w:val="-2"/>
                <w:sz w:val="24"/>
                <w:lang w:val="da-DK"/>
              </w:rPr>
              <w:t>, Fælles vision, Fagligt fokus, Læringssamtale samt Internt tilsyn og kvalitetssikring.</w:t>
            </w:r>
          </w:p>
          <w:p w14:paraId="3E621C94" w14:textId="77777777" w:rsidR="00180538" w:rsidRPr="00180538" w:rsidRDefault="00180538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  <w:p w14:paraId="739608FC" w14:textId="77777777" w:rsidR="00180538" w:rsidRPr="00180538" w:rsidRDefault="00180538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180538">
              <w:rPr>
                <w:spacing w:val="-2"/>
                <w:sz w:val="24"/>
                <w:lang w:val="da-DK"/>
              </w:rPr>
              <w:t>Derudover er bestyrelsen præsenteret for “Værktøjer til kerneopgaven i Børnenes Ø”, som skal understøtte personalet.</w:t>
            </w:r>
          </w:p>
          <w:p w14:paraId="5DE393B2" w14:textId="77777777" w:rsidR="00180538" w:rsidRDefault="00180538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180538">
              <w:rPr>
                <w:spacing w:val="-2"/>
                <w:sz w:val="24"/>
                <w:lang w:val="da-DK"/>
              </w:rPr>
              <w:t>Personalet vil blive præsenteret for materialet snarest.</w:t>
            </w:r>
          </w:p>
          <w:p w14:paraId="0BCAE93A" w14:textId="77777777" w:rsidR="00291639" w:rsidRPr="00180538" w:rsidRDefault="00291639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  <w:p w14:paraId="7EA60015" w14:textId="7A61B103" w:rsidR="00180538" w:rsidRDefault="00180538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180538">
              <w:rPr>
                <w:spacing w:val="-2"/>
                <w:sz w:val="24"/>
                <w:lang w:val="da-DK"/>
              </w:rPr>
              <w:t xml:space="preserve">Der er udarbejdet et årshjul for 2026, </w:t>
            </w:r>
            <w:proofErr w:type="gramStart"/>
            <w:r w:rsidRPr="00180538">
              <w:rPr>
                <w:spacing w:val="-2"/>
                <w:sz w:val="24"/>
                <w:lang w:val="da-DK"/>
              </w:rPr>
              <w:t>således at</w:t>
            </w:r>
            <w:proofErr w:type="gramEnd"/>
            <w:r w:rsidRPr="00180538">
              <w:rPr>
                <w:spacing w:val="-2"/>
                <w:sz w:val="24"/>
                <w:lang w:val="da-DK"/>
              </w:rPr>
              <w:t xml:space="preserve"> der er struktur på årets arrangementer, fællespasninger og fridage, ligesom familierne kan planlægge efter det hele i god tid.</w:t>
            </w:r>
            <w:r w:rsidR="001F0ACD">
              <w:rPr>
                <w:spacing w:val="-2"/>
                <w:sz w:val="24"/>
                <w:lang w:val="da-DK"/>
              </w:rPr>
              <w:t xml:space="preserve"> </w:t>
            </w:r>
          </w:p>
          <w:p w14:paraId="03508FE5" w14:textId="08CF44BA" w:rsidR="00273359" w:rsidRPr="00180538" w:rsidRDefault="005E0DD5" w:rsidP="00180538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(Fællespasning m.v. finders på AULA under fælles filer)</w:t>
            </w:r>
          </w:p>
          <w:p w14:paraId="6FA66D27" w14:textId="77777777" w:rsidR="00FE162C" w:rsidRPr="00FE162C" w:rsidRDefault="00FE162C" w:rsidP="0032760B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</w:tc>
      </w:tr>
      <w:tr w:rsidR="00FE162C" w:rsidRPr="008E5A78" w14:paraId="43542FE3" w14:textId="77777777" w:rsidTr="00DD7CED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DE1B" w14:textId="6CD5EB5F" w:rsidR="00FE162C" w:rsidRPr="00A27927" w:rsidRDefault="00291639" w:rsidP="00FE162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Økonomi</w:t>
            </w:r>
            <w:r w:rsidR="00CB5A05">
              <w:rPr>
                <w:spacing w:val="-2"/>
                <w:sz w:val="24"/>
                <w:lang w:val="da-DK"/>
              </w:rPr>
              <w:t xml:space="preserve"> </w:t>
            </w:r>
            <w:r w:rsidR="005F4151">
              <w:rPr>
                <w:spacing w:val="-2"/>
                <w:sz w:val="24"/>
                <w:lang w:val="da-DK"/>
              </w:rPr>
              <w:t>–</w:t>
            </w:r>
            <w:r w:rsidR="00CB5A05">
              <w:rPr>
                <w:spacing w:val="-2"/>
                <w:sz w:val="24"/>
                <w:lang w:val="da-DK"/>
              </w:rPr>
              <w:t xml:space="preserve"> status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6C9" w14:textId="3B0DF774" w:rsidR="00CB5A05" w:rsidRDefault="00CB5A05" w:rsidP="00291639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Vi er stadigvæk i gang med at årsafslutte for 2025</w:t>
            </w:r>
          </w:p>
          <w:p w14:paraId="49321C96" w14:textId="358495A9" w:rsidR="00291639" w:rsidRPr="00291639" w:rsidRDefault="00291639" w:rsidP="00291639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291639">
              <w:rPr>
                <w:spacing w:val="-2"/>
                <w:sz w:val="24"/>
                <w:lang w:val="da-DK"/>
              </w:rPr>
              <w:t xml:space="preserve">Vi </w:t>
            </w:r>
            <w:r w:rsidR="00CB5A05">
              <w:rPr>
                <w:spacing w:val="-2"/>
                <w:sz w:val="24"/>
                <w:lang w:val="da-DK"/>
              </w:rPr>
              <w:t>forventer</w:t>
            </w:r>
            <w:r w:rsidRPr="00291639">
              <w:rPr>
                <w:spacing w:val="-2"/>
                <w:sz w:val="24"/>
                <w:lang w:val="da-DK"/>
              </w:rPr>
              <w:t xml:space="preserve"> at komme ud af 2025 med et overskud. </w:t>
            </w:r>
          </w:p>
          <w:p w14:paraId="227F91DE" w14:textId="77777777" w:rsidR="00291639" w:rsidRPr="00291639" w:rsidRDefault="00291639" w:rsidP="00291639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291639">
              <w:rPr>
                <w:spacing w:val="-2"/>
                <w:sz w:val="24"/>
                <w:lang w:val="da-DK"/>
              </w:rPr>
              <w:t>Vi står ikke over for store udgifter på nuværende tidspunkt.</w:t>
            </w:r>
          </w:p>
          <w:p w14:paraId="5B9D79BD" w14:textId="77777777" w:rsidR="00FE162C" w:rsidRPr="008C6D53" w:rsidRDefault="00FE162C" w:rsidP="00291639">
            <w:pPr>
              <w:pStyle w:val="TableParagraph"/>
              <w:spacing w:line="272" w:lineRule="exact"/>
              <w:ind w:left="0"/>
              <w:rPr>
                <w:spacing w:val="-2"/>
                <w:sz w:val="24"/>
                <w:lang w:val="da-DK"/>
              </w:rPr>
            </w:pPr>
          </w:p>
        </w:tc>
      </w:tr>
      <w:tr w:rsidR="00FE162C" w:rsidRPr="008E5A78" w14:paraId="76BA0A07" w14:textId="77777777" w:rsidTr="00DD7CED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E458" w14:textId="4FA25CA1" w:rsidR="00FE162C" w:rsidRDefault="005F4151" w:rsidP="00FE162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 xml:space="preserve">Overført punkt fra sidst. </w:t>
            </w:r>
            <w:r w:rsidR="00291639">
              <w:rPr>
                <w:spacing w:val="-2"/>
                <w:sz w:val="24"/>
                <w:lang w:val="da-DK"/>
              </w:rPr>
              <w:t>Pædagogiske læringsmiljøer</w:t>
            </w:r>
            <w:r>
              <w:rPr>
                <w:spacing w:val="-2"/>
                <w:sz w:val="24"/>
                <w:lang w:val="da-DK"/>
              </w:rPr>
              <w:t xml:space="preserve"> ude og inde.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8CD2" w14:textId="221A61B9" w:rsidR="00DF0C61" w:rsidRPr="00DF0C61" w:rsidRDefault="00DF0C61" w:rsidP="00DF0C61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DF0C61">
              <w:rPr>
                <w:spacing w:val="-2"/>
                <w:sz w:val="24"/>
                <w:lang w:val="da-DK"/>
              </w:rPr>
              <w:t>Der er etableret en masse nye pædagogiske læringsmiljøer i både vuggestue og børnehave. Der forventes</w:t>
            </w:r>
            <w:r w:rsidR="00983A69">
              <w:rPr>
                <w:spacing w:val="-2"/>
                <w:sz w:val="24"/>
                <w:lang w:val="da-DK"/>
              </w:rPr>
              <w:t xml:space="preserve"> at vi kommer i mål efter uge </w:t>
            </w:r>
            <w:r w:rsidR="005F4151">
              <w:rPr>
                <w:spacing w:val="-2"/>
                <w:sz w:val="24"/>
                <w:lang w:val="da-DK"/>
              </w:rPr>
              <w:t>8</w:t>
            </w:r>
            <w:r w:rsidR="00983A69">
              <w:rPr>
                <w:spacing w:val="-2"/>
                <w:sz w:val="24"/>
                <w:lang w:val="da-DK"/>
              </w:rPr>
              <w:t xml:space="preserve"> med </w:t>
            </w:r>
            <w:r w:rsidR="00625455">
              <w:rPr>
                <w:spacing w:val="-2"/>
                <w:sz w:val="24"/>
                <w:lang w:val="da-DK"/>
              </w:rPr>
              <w:t>læringsmiljøer rundt i huset</w:t>
            </w:r>
            <w:r w:rsidR="005F4151">
              <w:rPr>
                <w:spacing w:val="-2"/>
                <w:sz w:val="24"/>
                <w:lang w:val="da-DK"/>
              </w:rPr>
              <w:t>.</w:t>
            </w:r>
            <w:r w:rsidRPr="00DF0C61">
              <w:rPr>
                <w:spacing w:val="-2"/>
                <w:sz w:val="24"/>
                <w:lang w:val="da-DK"/>
              </w:rPr>
              <w:t xml:space="preserve"> </w:t>
            </w:r>
          </w:p>
          <w:p w14:paraId="02EDC563" w14:textId="77777777" w:rsidR="00FE162C" w:rsidRPr="008C6D53" w:rsidRDefault="00FE162C" w:rsidP="0032760B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</w:tc>
      </w:tr>
      <w:tr w:rsidR="00DF0C61" w:rsidRPr="008E5A78" w14:paraId="05A7E406" w14:textId="77777777" w:rsidTr="00DD7CED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B64D" w14:textId="0FE6C360" w:rsidR="003732A5" w:rsidRDefault="003732A5" w:rsidP="00FE162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 xml:space="preserve">Punkt </w:t>
            </w:r>
            <w:r w:rsidR="005F4151">
              <w:rPr>
                <w:spacing w:val="-2"/>
                <w:sz w:val="24"/>
                <w:lang w:val="da-DK"/>
              </w:rPr>
              <w:t xml:space="preserve">under </w:t>
            </w:r>
            <w:r>
              <w:rPr>
                <w:spacing w:val="-2"/>
                <w:sz w:val="24"/>
                <w:lang w:val="da-DK"/>
              </w:rPr>
              <w:t xml:space="preserve">EVT. </w:t>
            </w:r>
          </w:p>
          <w:p w14:paraId="521798C4" w14:textId="00C4584A" w:rsidR="00DF0C61" w:rsidRDefault="00DF0C61" w:rsidP="003732A5">
            <w:pPr>
              <w:pStyle w:val="TableParagraph"/>
              <w:spacing w:line="272" w:lineRule="exact"/>
              <w:ind w:left="479"/>
              <w:rPr>
                <w:spacing w:val="-2"/>
                <w:sz w:val="24"/>
                <w:lang w:val="da-DK"/>
              </w:rPr>
            </w:pPr>
            <w:r>
              <w:rPr>
                <w:spacing w:val="-2"/>
                <w:sz w:val="24"/>
                <w:lang w:val="da-DK"/>
              </w:rPr>
              <w:t>Sygdom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3F2E" w14:textId="5A7998DB" w:rsidR="003C1E64" w:rsidRPr="003C1E64" w:rsidRDefault="003C1E64" w:rsidP="003C1E64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  <w:r w:rsidRPr="003C1E64">
              <w:rPr>
                <w:spacing w:val="-2"/>
                <w:sz w:val="24"/>
                <w:lang w:val="da-DK"/>
              </w:rPr>
              <w:t>Der er spurgt ind til håndteringen af alvorlig sygdom blandt børn i institutionen, hvis dette skulle ske. Kirsten oplyser, at hvis institutionen får besked om et barn, der har eller mistænkes at have, alvorlig sygdom</w:t>
            </w:r>
            <w:r w:rsidR="000912E5">
              <w:rPr>
                <w:spacing w:val="-2"/>
                <w:sz w:val="24"/>
                <w:lang w:val="da-DK"/>
              </w:rPr>
              <w:t xml:space="preserve"> som kan være smitsom</w:t>
            </w:r>
            <w:r w:rsidRPr="003C1E64">
              <w:rPr>
                <w:spacing w:val="-2"/>
                <w:sz w:val="24"/>
                <w:lang w:val="da-DK"/>
              </w:rPr>
              <w:t xml:space="preserve">, </w:t>
            </w:r>
            <w:r w:rsidR="000912E5">
              <w:rPr>
                <w:spacing w:val="-2"/>
                <w:sz w:val="24"/>
                <w:lang w:val="da-DK"/>
              </w:rPr>
              <w:t>så vil der</w:t>
            </w:r>
            <w:r w:rsidRPr="003C1E64">
              <w:rPr>
                <w:spacing w:val="-2"/>
                <w:sz w:val="24"/>
                <w:lang w:val="da-DK"/>
              </w:rPr>
              <w:t xml:space="preserve"> </w:t>
            </w:r>
            <w:proofErr w:type="gramStart"/>
            <w:r w:rsidRPr="003C1E64">
              <w:rPr>
                <w:spacing w:val="-2"/>
                <w:sz w:val="24"/>
                <w:lang w:val="da-DK"/>
              </w:rPr>
              <w:t>bliver</w:t>
            </w:r>
            <w:proofErr w:type="gramEnd"/>
            <w:r w:rsidRPr="003C1E64">
              <w:rPr>
                <w:spacing w:val="-2"/>
                <w:sz w:val="24"/>
                <w:lang w:val="da-DK"/>
              </w:rPr>
              <w:t xml:space="preserve"> taget hånd om dette i det nødvendige omfang, herunder kontakt til embedslæge</w:t>
            </w:r>
            <w:r w:rsidR="000912E5">
              <w:rPr>
                <w:spacing w:val="-2"/>
                <w:sz w:val="24"/>
                <w:lang w:val="da-DK"/>
              </w:rPr>
              <w:t xml:space="preserve"> </w:t>
            </w:r>
            <w:proofErr w:type="spellStart"/>
            <w:r w:rsidR="000912E5">
              <w:rPr>
                <w:spacing w:val="-2"/>
                <w:sz w:val="24"/>
                <w:lang w:val="da-DK"/>
              </w:rPr>
              <w:t>m.v</w:t>
            </w:r>
            <w:proofErr w:type="spellEnd"/>
            <w:r w:rsidRPr="003C1E64">
              <w:rPr>
                <w:spacing w:val="-2"/>
                <w:sz w:val="24"/>
                <w:lang w:val="da-DK"/>
              </w:rPr>
              <w:t xml:space="preserve">, og der </w:t>
            </w:r>
            <w:r w:rsidR="000912E5">
              <w:rPr>
                <w:spacing w:val="-2"/>
                <w:sz w:val="24"/>
                <w:lang w:val="da-DK"/>
              </w:rPr>
              <w:t xml:space="preserve">vil </w:t>
            </w:r>
            <w:proofErr w:type="gramStart"/>
            <w:r w:rsidRPr="003C1E64">
              <w:rPr>
                <w:spacing w:val="-2"/>
                <w:sz w:val="24"/>
                <w:lang w:val="da-DK"/>
              </w:rPr>
              <w:t>kommer</w:t>
            </w:r>
            <w:proofErr w:type="gramEnd"/>
            <w:r w:rsidRPr="003C1E64">
              <w:rPr>
                <w:spacing w:val="-2"/>
                <w:sz w:val="24"/>
                <w:lang w:val="da-DK"/>
              </w:rPr>
              <w:t xml:space="preserve"> relevant information ud til personale og forældre. Hvis et barn mistænkes </w:t>
            </w:r>
            <w:r w:rsidRPr="003C1E64">
              <w:rPr>
                <w:spacing w:val="-2"/>
                <w:sz w:val="24"/>
                <w:lang w:val="da-DK"/>
              </w:rPr>
              <w:lastRenderedPageBreak/>
              <w:t>at have eller diagnosticeres m</w:t>
            </w:r>
            <w:r w:rsidR="00040311">
              <w:rPr>
                <w:spacing w:val="-2"/>
                <w:sz w:val="24"/>
                <w:lang w:val="da-DK"/>
              </w:rPr>
              <w:t>ed en</w:t>
            </w:r>
            <w:r w:rsidRPr="003C1E64">
              <w:rPr>
                <w:spacing w:val="-2"/>
                <w:sz w:val="24"/>
                <w:lang w:val="da-DK"/>
              </w:rPr>
              <w:t xml:space="preserve"> smitsom</w:t>
            </w:r>
            <w:r w:rsidR="00040311">
              <w:rPr>
                <w:spacing w:val="-2"/>
                <w:sz w:val="24"/>
                <w:lang w:val="da-DK"/>
              </w:rPr>
              <w:t>sygdom</w:t>
            </w:r>
            <w:r w:rsidRPr="003C1E64">
              <w:rPr>
                <w:spacing w:val="-2"/>
                <w:sz w:val="24"/>
                <w:lang w:val="da-DK"/>
              </w:rPr>
              <w:t>, da er det vigtigt, at man orienterer ledelsen i Børnenes Ø hurtigst muligt, så de relevante informationer kan kommunikeres ud.</w:t>
            </w:r>
          </w:p>
          <w:p w14:paraId="6E4C716A" w14:textId="77777777" w:rsidR="00DF0C61" w:rsidRDefault="00DF0C61" w:rsidP="00DF0C61">
            <w:pPr>
              <w:pStyle w:val="TableParagraph"/>
              <w:spacing w:line="272" w:lineRule="exact"/>
              <w:ind w:left="115"/>
              <w:rPr>
                <w:spacing w:val="-2"/>
                <w:sz w:val="24"/>
                <w:lang w:val="da-DK"/>
              </w:rPr>
            </w:pPr>
          </w:p>
        </w:tc>
      </w:tr>
    </w:tbl>
    <w:p w14:paraId="03542E83" w14:textId="77777777" w:rsidR="00E93577" w:rsidRPr="004F3234" w:rsidRDefault="00E93577">
      <w:pPr>
        <w:rPr>
          <w:lang w:val="da-DK"/>
        </w:rPr>
      </w:pPr>
    </w:p>
    <w:sectPr w:rsidR="00E93577" w:rsidRPr="004F3234">
      <w:type w:val="continuous"/>
      <w:pgSz w:w="11920" w:h="16850"/>
      <w:pgMar w:top="164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42D"/>
    <w:multiLevelType w:val="hybridMultilevel"/>
    <w:tmpl w:val="045807A4"/>
    <w:lvl w:ilvl="0" w:tplc="1652BEE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99" w:hanging="360"/>
      </w:pPr>
    </w:lvl>
    <w:lvl w:ilvl="2" w:tplc="0406001B" w:tentative="1">
      <w:start w:val="1"/>
      <w:numFmt w:val="lowerRoman"/>
      <w:lvlText w:val="%3."/>
      <w:lvlJc w:val="right"/>
      <w:pPr>
        <w:ind w:left="1919" w:hanging="180"/>
      </w:pPr>
    </w:lvl>
    <w:lvl w:ilvl="3" w:tplc="0406000F" w:tentative="1">
      <w:start w:val="1"/>
      <w:numFmt w:val="decimal"/>
      <w:lvlText w:val="%4."/>
      <w:lvlJc w:val="left"/>
      <w:pPr>
        <w:ind w:left="2639" w:hanging="360"/>
      </w:pPr>
    </w:lvl>
    <w:lvl w:ilvl="4" w:tplc="04060019" w:tentative="1">
      <w:start w:val="1"/>
      <w:numFmt w:val="lowerLetter"/>
      <w:lvlText w:val="%5."/>
      <w:lvlJc w:val="left"/>
      <w:pPr>
        <w:ind w:left="3359" w:hanging="360"/>
      </w:pPr>
    </w:lvl>
    <w:lvl w:ilvl="5" w:tplc="0406001B" w:tentative="1">
      <w:start w:val="1"/>
      <w:numFmt w:val="lowerRoman"/>
      <w:lvlText w:val="%6."/>
      <w:lvlJc w:val="right"/>
      <w:pPr>
        <w:ind w:left="4079" w:hanging="180"/>
      </w:pPr>
    </w:lvl>
    <w:lvl w:ilvl="6" w:tplc="0406000F" w:tentative="1">
      <w:start w:val="1"/>
      <w:numFmt w:val="decimal"/>
      <w:lvlText w:val="%7."/>
      <w:lvlJc w:val="left"/>
      <w:pPr>
        <w:ind w:left="4799" w:hanging="360"/>
      </w:pPr>
    </w:lvl>
    <w:lvl w:ilvl="7" w:tplc="04060019" w:tentative="1">
      <w:start w:val="1"/>
      <w:numFmt w:val="lowerLetter"/>
      <w:lvlText w:val="%8."/>
      <w:lvlJc w:val="left"/>
      <w:pPr>
        <w:ind w:left="5519" w:hanging="360"/>
      </w:pPr>
    </w:lvl>
    <w:lvl w:ilvl="8" w:tplc="040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4F786232"/>
    <w:multiLevelType w:val="hybridMultilevel"/>
    <w:tmpl w:val="B6F0BF34"/>
    <w:lvl w:ilvl="0" w:tplc="CD5CC728">
      <w:numFmt w:val="bullet"/>
      <w:lvlText w:val="☐"/>
      <w:lvlJc w:val="left"/>
      <w:pPr>
        <w:ind w:left="1569" w:hanging="1200"/>
      </w:pPr>
      <w:rPr>
        <w:rFonts w:ascii="MS Gothic" w:eastAsia="MS Gothic" w:hAnsi="MS Gothic" w:cs="MS Gothic" w:hint="default"/>
        <w:spacing w:val="0"/>
        <w:w w:val="100"/>
        <w:lang w:eastAsia="en-US" w:bidi="ar-SA"/>
      </w:rPr>
    </w:lvl>
    <w:lvl w:ilvl="1" w:tplc="C076FC28">
      <w:numFmt w:val="bullet"/>
      <w:lvlText w:val="•"/>
      <w:lvlJc w:val="left"/>
      <w:pPr>
        <w:ind w:left="1644" w:hanging="1200"/>
      </w:pPr>
      <w:rPr>
        <w:rFonts w:hint="default"/>
        <w:lang w:eastAsia="en-US" w:bidi="ar-SA"/>
      </w:rPr>
    </w:lvl>
    <w:lvl w:ilvl="2" w:tplc="3ACABDFA">
      <w:numFmt w:val="bullet"/>
      <w:lvlText w:val="•"/>
      <w:lvlJc w:val="left"/>
      <w:pPr>
        <w:ind w:left="1728" w:hanging="1200"/>
      </w:pPr>
      <w:rPr>
        <w:rFonts w:hint="default"/>
        <w:lang w:eastAsia="en-US" w:bidi="ar-SA"/>
      </w:rPr>
    </w:lvl>
    <w:lvl w:ilvl="3" w:tplc="97DA25EA">
      <w:numFmt w:val="bullet"/>
      <w:lvlText w:val="•"/>
      <w:lvlJc w:val="left"/>
      <w:pPr>
        <w:ind w:left="1812" w:hanging="1200"/>
      </w:pPr>
      <w:rPr>
        <w:rFonts w:hint="default"/>
        <w:lang w:eastAsia="en-US" w:bidi="ar-SA"/>
      </w:rPr>
    </w:lvl>
    <w:lvl w:ilvl="4" w:tplc="ECD89920">
      <w:numFmt w:val="bullet"/>
      <w:lvlText w:val="•"/>
      <w:lvlJc w:val="left"/>
      <w:pPr>
        <w:ind w:left="1896" w:hanging="1200"/>
      </w:pPr>
      <w:rPr>
        <w:rFonts w:hint="default"/>
        <w:lang w:eastAsia="en-US" w:bidi="ar-SA"/>
      </w:rPr>
    </w:lvl>
    <w:lvl w:ilvl="5" w:tplc="012689FE">
      <w:numFmt w:val="bullet"/>
      <w:lvlText w:val="•"/>
      <w:lvlJc w:val="left"/>
      <w:pPr>
        <w:ind w:left="1980" w:hanging="1200"/>
      </w:pPr>
      <w:rPr>
        <w:rFonts w:hint="default"/>
        <w:lang w:eastAsia="en-US" w:bidi="ar-SA"/>
      </w:rPr>
    </w:lvl>
    <w:lvl w:ilvl="6" w:tplc="5BF66B3A">
      <w:numFmt w:val="bullet"/>
      <w:lvlText w:val="•"/>
      <w:lvlJc w:val="left"/>
      <w:pPr>
        <w:ind w:left="2064" w:hanging="1200"/>
      </w:pPr>
      <w:rPr>
        <w:rFonts w:hint="default"/>
        <w:lang w:eastAsia="en-US" w:bidi="ar-SA"/>
      </w:rPr>
    </w:lvl>
    <w:lvl w:ilvl="7" w:tplc="F670AFD8">
      <w:numFmt w:val="bullet"/>
      <w:lvlText w:val="•"/>
      <w:lvlJc w:val="left"/>
      <w:pPr>
        <w:ind w:left="2148" w:hanging="1200"/>
      </w:pPr>
      <w:rPr>
        <w:rFonts w:hint="default"/>
        <w:lang w:eastAsia="en-US" w:bidi="ar-SA"/>
      </w:rPr>
    </w:lvl>
    <w:lvl w:ilvl="8" w:tplc="6E2E34C2">
      <w:numFmt w:val="bullet"/>
      <w:lvlText w:val="•"/>
      <w:lvlJc w:val="left"/>
      <w:pPr>
        <w:ind w:left="2232" w:hanging="1200"/>
      </w:pPr>
      <w:rPr>
        <w:rFonts w:hint="default"/>
        <w:lang w:eastAsia="en-US" w:bidi="ar-SA"/>
      </w:rPr>
    </w:lvl>
  </w:abstractNum>
  <w:num w:numId="1" w16cid:durableId="969021957">
    <w:abstractNumId w:val="1"/>
  </w:num>
  <w:num w:numId="2" w16cid:durableId="10570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2"/>
    <w:rsid w:val="00040311"/>
    <w:rsid w:val="00047BFA"/>
    <w:rsid w:val="00050C3C"/>
    <w:rsid w:val="0005192D"/>
    <w:rsid w:val="00054DF0"/>
    <w:rsid w:val="00061E8E"/>
    <w:rsid w:val="00066230"/>
    <w:rsid w:val="00071466"/>
    <w:rsid w:val="00071BDF"/>
    <w:rsid w:val="000912E5"/>
    <w:rsid w:val="000C5F0C"/>
    <w:rsid w:val="000F0660"/>
    <w:rsid w:val="000F093F"/>
    <w:rsid w:val="000F6079"/>
    <w:rsid w:val="00115DB1"/>
    <w:rsid w:val="00151D40"/>
    <w:rsid w:val="001547D3"/>
    <w:rsid w:val="00180538"/>
    <w:rsid w:val="001A564C"/>
    <w:rsid w:val="001B042B"/>
    <w:rsid w:val="001E1EDB"/>
    <w:rsid w:val="001F0ACD"/>
    <w:rsid w:val="00212900"/>
    <w:rsid w:val="002329B3"/>
    <w:rsid w:val="00261450"/>
    <w:rsid w:val="00261C5C"/>
    <w:rsid w:val="00273359"/>
    <w:rsid w:val="00291639"/>
    <w:rsid w:val="002D67D3"/>
    <w:rsid w:val="002E3F77"/>
    <w:rsid w:val="002F52C8"/>
    <w:rsid w:val="00342924"/>
    <w:rsid w:val="003430E1"/>
    <w:rsid w:val="003732A5"/>
    <w:rsid w:val="00376A4A"/>
    <w:rsid w:val="003A7144"/>
    <w:rsid w:val="003C1E64"/>
    <w:rsid w:val="00424FC2"/>
    <w:rsid w:val="004704B3"/>
    <w:rsid w:val="004B094B"/>
    <w:rsid w:val="004F3234"/>
    <w:rsid w:val="004F6E95"/>
    <w:rsid w:val="00505532"/>
    <w:rsid w:val="00531556"/>
    <w:rsid w:val="005B4EA6"/>
    <w:rsid w:val="005E0DD5"/>
    <w:rsid w:val="005F4151"/>
    <w:rsid w:val="00625455"/>
    <w:rsid w:val="006A160C"/>
    <w:rsid w:val="006D6D4F"/>
    <w:rsid w:val="006F1358"/>
    <w:rsid w:val="007938FA"/>
    <w:rsid w:val="00797F44"/>
    <w:rsid w:val="007B34F4"/>
    <w:rsid w:val="007D4139"/>
    <w:rsid w:val="00864CBC"/>
    <w:rsid w:val="00867BF7"/>
    <w:rsid w:val="008A2DCA"/>
    <w:rsid w:val="008C6D53"/>
    <w:rsid w:val="008E5A78"/>
    <w:rsid w:val="00934EC5"/>
    <w:rsid w:val="009503FC"/>
    <w:rsid w:val="00951919"/>
    <w:rsid w:val="009622E1"/>
    <w:rsid w:val="00983A69"/>
    <w:rsid w:val="009E116E"/>
    <w:rsid w:val="009E4AED"/>
    <w:rsid w:val="00A01813"/>
    <w:rsid w:val="00A63AD7"/>
    <w:rsid w:val="00B25B69"/>
    <w:rsid w:val="00B9393B"/>
    <w:rsid w:val="00BF0862"/>
    <w:rsid w:val="00CB4230"/>
    <w:rsid w:val="00CB5A05"/>
    <w:rsid w:val="00CC696A"/>
    <w:rsid w:val="00D27653"/>
    <w:rsid w:val="00DD7CED"/>
    <w:rsid w:val="00DE30D8"/>
    <w:rsid w:val="00DF0C61"/>
    <w:rsid w:val="00E44222"/>
    <w:rsid w:val="00E87430"/>
    <w:rsid w:val="00E93577"/>
    <w:rsid w:val="00EB302F"/>
    <w:rsid w:val="00F2478A"/>
    <w:rsid w:val="00F75DE2"/>
    <w:rsid w:val="00FA1B81"/>
    <w:rsid w:val="00FC7F0C"/>
    <w:rsid w:val="00FE162C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2E16"/>
  <w15:docId w15:val="{445390FB-7B89-424B-9736-00139B88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112"/>
    </w:pPr>
    <w:rPr>
      <w:sz w:val="48"/>
      <w:szCs w:val="48"/>
      <w:u w:val="single" w:color="00000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5199CDB5F18043A36BA204E1DF5FEB" ma:contentTypeVersion="12" ma:contentTypeDescription="Opret et nyt dokument." ma:contentTypeScope="" ma:versionID="fbb34d790ebe6f7faf1080b6c37888ea">
  <xsd:schema xmlns:xsd="http://www.w3.org/2001/XMLSchema" xmlns:xs="http://www.w3.org/2001/XMLSchema" xmlns:p="http://schemas.microsoft.com/office/2006/metadata/properties" xmlns:ns2="79dbc55a-ca38-4649-8f44-df1e423cb995" xmlns:ns3="6762ba88-ae4a-4847-ba98-d01837822b0f" targetNamespace="http://schemas.microsoft.com/office/2006/metadata/properties" ma:root="true" ma:fieldsID="3484c56a1841ca8a9f38e2aaa9d95f85" ns2:_="" ns3:_="">
    <xsd:import namespace="79dbc55a-ca38-4649-8f44-df1e423cb995"/>
    <xsd:import namespace="6762ba88-ae4a-4847-ba98-d01837822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55a-ca38-4649-8f44-df1e423c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2ba88-ae4a-4847-ba98-d01837822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f5f952-7df3-451a-a65f-b60a2bce6554}" ma:internalName="TaxCatchAll" ma:showField="CatchAllData" ma:web="6762ba88-ae4a-4847-ba98-d01837822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bc55a-ca38-4649-8f44-df1e423cb995">
      <Terms xmlns="http://schemas.microsoft.com/office/infopath/2007/PartnerControls"/>
    </lcf76f155ced4ddcb4097134ff3c332f>
    <TaxCatchAll xmlns="6762ba88-ae4a-4847-ba98-d01837822b0f" xsi:nil="true"/>
  </documentManagement>
</p:properties>
</file>

<file path=customXml/itemProps1.xml><?xml version="1.0" encoding="utf-8"?>
<ds:datastoreItem xmlns:ds="http://schemas.openxmlformats.org/officeDocument/2006/customXml" ds:itemID="{C7805597-D193-4846-8DAC-EB18B5029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bc55a-ca38-4649-8f44-df1e423cb995"/>
    <ds:schemaRef ds:uri="6762ba88-ae4a-4847-ba98-d01837822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7AE49-29CA-4CDD-89C3-934728D30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00041-C68E-4C32-A376-11C2ED60FEC2}">
  <ds:schemaRefs>
    <ds:schemaRef ds:uri="http://schemas.microsoft.com/office/2006/metadata/properties"/>
    <ds:schemaRef ds:uri="http://schemas.microsoft.com/office/infopath/2007/PartnerControls"/>
    <ds:schemaRef ds:uri="79dbc55a-ca38-4649-8f44-df1e423cb995"/>
    <ds:schemaRef ds:uri="6762ba88-ae4a-4847-ba98-d01837822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727</Words>
  <Characters>3742</Characters>
  <Application>Microsoft Office Word</Application>
  <DocSecurity>4</DocSecurity>
  <Lines>149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Jesper Dolleris - DSV</dc:creator>
  <cp:lastModifiedBy>Sarah Ellehuus Nielsen</cp:lastModifiedBy>
  <cp:revision>2</cp:revision>
  <dcterms:created xsi:type="dcterms:W3CDTF">2026-02-05T11:14:00Z</dcterms:created>
  <dcterms:modified xsi:type="dcterms:W3CDTF">2026-02-05T11:14:00Z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Acrobat PDFMaker 24 til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  <property fmtid="{D5CDD505-2E9C-101B-9397-08002B2CF9AE}" pid="7" name="ContentTypeId">
    <vt:lpwstr>0x010100F85199CDB5F18043A36BA204E1DF5FEB</vt:lpwstr>
  </property>
</Properties>
</file>